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BF1" w:rsidRPr="00493210" w:rsidRDefault="00F56BF1" w:rsidP="00F56BF1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3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БЮДЖЕТНОЕ</w:t>
      </w:r>
      <w:r w:rsidRPr="00493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ОБЩЕОБРАЗОВАТЕЛЬНОЕ УЧРЕЖДЕНИЕ</w:t>
      </w:r>
      <w:r w:rsidRPr="00493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56BF1" w:rsidRPr="00493210" w:rsidRDefault="00F56BF1" w:rsidP="00F56BF1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932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«Куйбышевская СОШ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им. Хрусталева Н.Т.</w:t>
      </w:r>
      <w:r w:rsidRPr="004932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» </w:t>
      </w:r>
    </w:p>
    <w:p w:rsidR="00F56BF1" w:rsidRPr="00493210" w:rsidRDefault="00F56BF1" w:rsidP="00F56BF1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932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Бахчисарайского района Республики Крым</w:t>
      </w:r>
      <w:r w:rsidRPr="004932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F56BF1" w:rsidRPr="00493210" w:rsidRDefault="00F56BF1" w:rsidP="00F56BF1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932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 </w:t>
      </w:r>
      <w:r w:rsidRPr="004932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F56BF1" w:rsidRPr="00493210" w:rsidRDefault="00F56BF1" w:rsidP="00F56BF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493210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  </w:t>
      </w:r>
    </w:p>
    <w:p w:rsidR="00F56BF1" w:rsidRPr="00493210" w:rsidRDefault="00F56BF1" w:rsidP="00F56BF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493210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 </w:t>
      </w:r>
    </w:p>
    <w:tbl>
      <w:tblPr>
        <w:tblW w:w="9663" w:type="dxa"/>
        <w:tblInd w:w="-179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35"/>
        <w:gridCol w:w="3394"/>
        <w:gridCol w:w="3134"/>
      </w:tblGrid>
      <w:tr w:rsidR="00F56BF1" w:rsidRPr="00493210" w:rsidTr="000B4D11">
        <w:trPr>
          <w:trHeight w:val="2885"/>
        </w:trPr>
        <w:tc>
          <w:tcPr>
            <w:tcW w:w="3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F56BF1" w:rsidRPr="00493210" w:rsidRDefault="00F56BF1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РАССМОТРЕНО </w:t>
            </w:r>
          </w:p>
          <w:p w:rsidR="00F56BF1" w:rsidRPr="00493210" w:rsidRDefault="00F56BF1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на заседании </w:t>
            </w:r>
          </w:p>
          <w:p w:rsidR="00F56BF1" w:rsidRPr="00493210" w:rsidRDefault="00F56BF1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ШМО (РМО) </w:t>
            </w:r>
          </w:p>
          <w:p w:rsidR="00F56BF1" w:rsidRPr="00493210" w:rsidRDefault="00F56BF1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Руководитель  ШМО  </w:t>
            </w:r>
          </w:p>
          <w:p w:rsidR="00F56BF1" w:rsidRPr="00493210" w:rsidRDefault="00F56BF1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Подпись_______                С.А. </w:t>
            </w:r>
            <w:proofErr w:type="spellStart"/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Халиман</w:t>
            </w:r>
            <w:proofErr w:type="spellEnd"/>
          </w:p>
          <w:p w:rsidR="00F56BF1" w:rsidRPr="00493210" w:rsidRDefault="00F56BF1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Протокол №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F56BF1" w:rsidRPr="00493210" w:rsidRDefault="00F56BF1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от   «____»_____</w:t>
            </w: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__20 20   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г. </w:t>
            </w:r>
          </w:p>
        </w:tc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F56BF1" w:rsidRPr="00493210" w:rsidRDefault="00F56BF1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СОГЛАСОВАНО </w:t>
            </w:r>
          </w:p>
          <w:p w:rsidR="00F56BF1" w:rsidRPr="00493210" w:rsidRDefault="00F56BF1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Заместитель директора по УВР </w:t>
            </w:r>
          </w:p>
          <w:p w:rsidR="00F56BF1" w:rsidRPr="00493210" w:rsidRDefault="00F56BF1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Подпись___________     </w:t>
            </w:r>
          </w:p>
          <w:p w:rsidR="00F56BF1" w:rsidRPr="00493210" w:rsidRDefault="00F56BF1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Ю.А. Пастухова</w:t>
            </w:r>
          </w:p>
          <w:p w:rsidR="00F56BF1" w:rsidRPr="00493210" w:rsidRDefault="00F56BF1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F56BF1" w:rsidRPr="00493210" w:rsidRDefault="00F56BF1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«_____»___________20 20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г. </w:t>
            </w:r>
          </w:p>
        </w:tc>
        <w:tc>
          <w:tcPr>
            <w:tcW w:w="3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F56BF1" w:rsidRPr="00493210" w:rsidRDefault="00F56BF1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УТВЕРЖДЕНО </w:t>
            </w:r>
          </w:p>
          <w:p w:rsidR="00F56BF1" w:rsidRPr="00493210" w:rsidRDefault="00F56BF1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Директор школы</w:t>
            </w:r>
          </w:p>
          <w:p w:rsidR="00F56BF1" w:rsidRPr="00493210" w:rsidRDefault="00F56BF1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Подпись     ________            </w:t>
            </w:r>
          </w:p>
          <w:p w:rsidR="00F56BF1" w:rsidRPr="00493210" w:rsidRDefault="00F56BF1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 С.Н. Паша</w:t>
            </w:r>
          </w:p>
          <w:p w:rsidR="00F56BF1" w:rsidRPr="00493210" w:rsidRDefault="00F56BF1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:rsidR="00F56BF1" w:rsidRPr="00493210" w:rsidRDefault="00F56BF1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:rsidR="00F56BF1" w:rsidRPr="00493210" w:rsidRDefault="00F56BF1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Приказ №_____ </w:t>
            </w:r>
          </w:p>
          <w:p w:rsidR="00F56BF1" w:rsidRPr="00493210" w:rsidRDefault="00F56BF1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от  «_____»________20 20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г. </w:t>
            </w:r>
          </w:p>
        </w:tc>
      </w:tr>
    </w:tbl>
    <w:p w:rsidR="00F56BF1" w:rsidRPr="00493210" w:rsidRDefault="00F56BF1" w:rsidP="00F56BF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493210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 </w:t>
      </w:r>
    </w:p>
    <w:p w:rsidR="00F56BF1" w:rsidRPr="009A4D2D" w:rsidRDefault="00F56BF1" w:rsidP="00F56BF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2"/>
        <w:gridCol w:w="3363"/>
        <w:gridCol w:w="3068"/>
      </w:tblGrid>
      <w:tr w:rsidR="00F56BF1" w:rsidTr="000B4D11">
        <w:tc>
          <w:tcPr>
            <w:tcW w:w="3042" w:type="dxa"/>
            <w:shd w:val="clear" w:color="000000" w:fill="FFFFFF"/>
            <w:tcMar>
              <w:left w:w="108" w:type="dxa"/>
              <w:right w:w="108" w:type="dxa"/>
            </w:tcMar>
          </w:tcPr>
          <w:p w:rsidR="00F56BF1" w:rsidRPr="00135AC8" w:rsidRDefault="00F56BF1" w:rsidP="000B4D11">
            <w:pPr>
              <w:suppressAutoHyphens/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363" w:type="dxa"/>
            <w:shd w:val="clear" w:color="000000" w:fill="FFFFFF"/>
            <w:tcMar>
              <w:left w:w="108" w:type="dxa"/>
              <w:right w:w="108" w:type="dxa"/>
            </w:tcMar>
          </w:tcPr>
          <w:p w:rsidR="00F56BF1" w:rsidRPr="00135AC8" w:rsidRDefault="00F56BF1" w:rsidP="000B4D11">
            <w:pPr>
              <w:tabs>
                <w:tab w:val="left" w:pos="2877"/>
              </w:tabs>
              <w:suppressAutoHyphens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68" w:type="dxa"/>
            <w:shd w:val="clear" w:color="000000" w:fill="FFFFFF"/>
            <w:tcMar>
              <w:left w:w="108" w:type="dxa"/>
              <w:right w:w="108" w:type="dxa"/>
            </w:tcMar>
          </w:tcPr>
          <w:p w:rsidR="00F56BF1" w:rsidRPr="00135AC8" w:rsidRDefault="00F56BF1" w:rsidP="000B4D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F56BF1" w:rsidRPr="009A4D2D" w:rsidRDefault="00F56BF1" w:rsidP="00F56BF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F56BF1" w:rsidRPr="009A4D2D" w:rsidRDefault="00F56BF1" w:rsidP="00F56BF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</w:p>
    <w:p w:rsidR="00F56BF1" w:rsidRDefault="00F56BF1" w:rsidP="00F56B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F56BF1" w:rsidRDefault="00F56BF1" w:rsidP="00F56B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F56BF1" w:rsidRDefault="00F56BF1" w:rsidP="00F56B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F56BF1" w:rsidRDefault="00F56BF1" w:rsidP="00F56B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F56BF1" w:rsidRDefault="00F56BF1" w:rsidP="00F56B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ФОНД  ОЦЕНОЧНЫХ  СРЕДСТВ</w:t>
      </w:r>
    </w:p>
    <w:p w:rsidR="00F56BF1" w:rsidRPr="00106B9F" w:rsidRDefault="00F56BF1" w:rsidP="00F56B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06B9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родному (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крымскотатарскому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языку</w:t>
      </w:r>
    </w:p>
    <w:p w:rsidR="00F56BF1" w:rsidRDefault="00F56BF1" w:rsidP="00F56BF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4"/>
          <w:lang w:eastAsia="zh-CN" w:bidi="hi-IN"/>
        </w:rPr>
      </w:pPr>
    </w:p>
    <w:p w:rsidR="00F56BF1" w:rsidRPr="009A4D2D" w:rsidRDefault="00F56BF1" w:rsidP="00F56BF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F56BF1" w:rsidRPr="009A4D2D" w:rsidRDefault="00F56BF1" w:rsidP="00F56BF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F56BF1" w:rsidRPr="009A4D2D" w:rsidRDefault="00F56BF1" w:rsidP="00F56BF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F56BF1" w:rsidRPr="009A4D2D" w:rsidRDefault="00F56BF1" w:rsidP="00F56BF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F56BF1" w:rsidRPr="009A4D2D" w:rsidRDefault="00F56BF1" w:rsidP="00F56BF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</w:p>
    <w:p w:rsidR="00F56BF1" w:rsidRPr="009A4D2D" w:rsidRDefault="00F56BF1" w:rsidP="00F56BF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  <w:r w:rsidRPr="009A4D2D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 xml:space="preserve">КЛАСС:            </w:t>
      </w:r>
      <w:r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 xml:space="preserve">                               3</w:t>
      </w:r>
    </w:p>
    <w:p w:rsidR="00F56BF1" w:rsidRPr="009A4D2D" w:rsidRDefault="00F56BF1" w:rsidP="00F56BF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  <w:r w:rsidRPr="009A4D2D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>СРОК</w:t>
      </w:r>
      <w:r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 xml:space="preserve"> РЕАЛИЗАЦИИ:                2020-</w:t>
      </w:r>
      <w:r w:rsidR="00D47D9F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 xml:space="preserve">2021 </w:t>
      </w:r>
      <w:bookmarkStart w:id="0" w:name="_GoBack"/>
      <w:bookmarkEnd w:id="0"/>
      <w:r w:rsidRPr="009A4D2D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>учебный год</w:t>
      </w:r>
    </w:p>
    <w:p w:rsidR="00F56BF1" w:rsidRDefault="00F56BF1" w:rsidP="00F56BF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</w:p>
    <w:p w:rsidR="00F56BF1" w:rsidRDefault="00F56BF1" w:rsidP="00F56BF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Cs/>
          <w:kern w:val="3"/>
          <w:sz w:val="28"/>
          <w:szCs w:val="24"/>
          <w:lang w:eastAsia="zh-CN" w:bidi="hi-IN"/>
        </w:rPr>
      </w:pPr>
    </w:p>
    <w:p w:rsidR="00F56BF1" w:rsidRDefault="00F56BF1" w:rsidP="00F56BF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Cs/>
          <w:kern w:val="3"/>
          <w:sz w:val="28"/>
          <w:szCs w:val="24"/>
          <w:lang w:eastAsia="zh-CN" w:bidi="hi-IN"/>
        </w:rPr>
      </w:pPr>
    </w:p>
    <w:p w:rsidR="00F56BF1" w:rsidRDefault="00F56BF1" w:rsidP="00F56BF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Cs/>
          <w:kern w:val="3"/>
          <w:sz w:val="28"/>
          <w:szCs w:val="24"/>
          <w:lang w:eastAsia="zh-CN" w:bidi="hi-IN"/>
        </w:rPr>
      </w:pPr>
    </w:p>
    <w:p w:rsidR="00F56BF1" w:rsidRDefault="00F56BF1" w:rsidP="00F56BF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Cs/>
          <w:kern w:val="3"/>
          <w:sz w:val="28"/>
          <w:szCs w:val="24"/>
          <w:lang w:eastAsia="zh-CN" w:bidi="hi-IN"/>
        </w:rPr>
      </w:pPr>
    </w:p>
    <w:p w:rsidR="00F56BF1" w:rsidRDefault="00F56BF1" w:rsidP="00F56BF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Cs/>
          <w:kern w:val="3"/>
          <w:sz w:val="28"/>
          <w:szCs w:val="24"/>
          <w:lang w:eastAsia="zh-CN" w:bidi="hi-IN"/>
        </w:rPr>
      </w:pPr>
    </w:p>
    <w:p w:rsidR="00F56BF1" w:rsidRPr="009A4D2D" w:rsidRDefault="00F56BF1" w:rsidP="00F56BF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  <w:r>
        <w:rPr>
          <w:rFonts w:ascii="Times New Roman" w:eastAsia="SimSun" w:hAnsi="Times New Roman" w:cs="Mangal"/>
          <w:bCs/>
          <w:kern w:val="3"/>
          <w:sz w:val="28"/>
          <w:szCs w:val="24"/>
          <w:lang w:eastAsia="zh-CN" w:bidi="hi-IN"/>
        </w:rPr>
        <w:t xml:space="preserve">                                              </w:t>
      </w:r>
    </w:p>
    <w:p w:rsidR="00582D8E" w:rsidRDefault="00582D8E"/>
    <w:p w:rsidR="00F56BF1" w:rsidRDefault="00F56BF1"/>
    <w:p w:rsidR="00F56BF1" w:rsidRDefault="00F56BF1"/>
    <w:p w:rsidR="00F56BF1" w:rsidRDefault="00F56BF1" w:rsidP="00F56BF1">
      <w:pPr>
        <w:ind w:left="-142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>3 класс</w:t>
      </w:r>
    </w:p>
    <w:p w:rsidR="00F56BF1" w:rsidRDefault="00F56BF1" w:rsidP="00F56BF1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                                Фонд оценочных средств</w:t>
      </w:r>
    </w:p>
    <w:p w:rsidR="00F56BF1" w:rsidRDefault="00F56BF1" w:rsidP="00F56BF1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                                    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Крымскотатарский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язык</w:t>
      </w:r>
    </w:p>
    <w:p w:rsidR="00F56BF1" w:rsidRPr="008000E2" w:rsidRDefault="00F56BF1" w:rsidP="00F56BF1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F56BF1" w:rsidRDefault="00F56BF1" w:rsidP="00F56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6BF1" w:rsidRDefault="00F56BF1" w:rsidP="00F56BF1">
      <w:pPr>
        <w:pStyle w:val="a5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Данный фонд оценочных средств (далее -  ФОС)  составлен на основе:</w:t>
      </w:r>
    </w:p>
    <w:p w:rsidR="00F56BF1" w:rsidRDefault="00F56BF1" w:rsidP="00F56BF1">
      <w:pPr>
        <w:pStyle w:val="a5"/>
        <w:numPr>
          <w:ilvl w:val="0"/>
          <w:numId w:val="1"/>
        </w:numPr>
        <w:spacing w:line="276" w:lineRule="auto"/>
        <w:ind w:left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Закона РФ от 29.12.2012 г. № 273 - ФЗ «Об образовании»;</w:t>
      </w:r>
    </w:p>
    <w:p w:rsidR="00F56BF1" w:rsidRDefault="00F56BF1" w:rsidP="00F56BF1">
      <w:pPr>
        <w:pStyle w:val="a5"/>
        <w:numPr>
          <w:ilvl w:val="0"/>
          <w:numId w:val="1"/>
        </w:numPr>
        <w:spacing w:line="276" w:lineRule="auto"/>
        <w:ind w:left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Федерального государственного образовательного стандарта;</w:t>
      </w:r>
    </w:p>
    <w:p w:rsidR="00F56BF1" w:rsidRDefault="00F56BF1" w:rsidP="00F56BF1">
      <w:pPr>
        <w:pStyle w:val="a5"/>
        <w:numPr>
          <w:ilvl w:val="0"/>
          <w:numId w:val="1"/>
        </w:numPr>
        <w:spacing w:line="276" w:lineRule="auto"/>
        <w:ind w:left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Федерального  государственного образовательного стандарта основного общего образования (далее – ФГОС НОО); </w:t>
      </w:r>
    </w:p>
    <w:p w:rsidR="00F56BF1" w:rsidRDefault="00F56BF1" w:rsidP="00F56BF1">
      <w:pPr>
        <w:pStyle w:val="a5"/>
        <w:numPr>
          <w:ilvl w:val="0"/>
          <w:numId w:val="1"/>
        </w:numPr>
        <w:spacing w:line="276" w:lineRule="auto"/>
        <w:ind w:left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Устава МБОУ «Куйбышевская средняя общеобразовательная школа имени </w:t>
      </w:r>
      <w:proofErr w:type="spellStart"/>
      <w:r>
        <w:rPr>
          <w:rFonts w:ascii="Times New Roman" w:hAnsi="Times New Roman"/>
        </w:rPr>
        <w:t>Хрусталёва</w:t>
      </w:r>
      <w:proofErr w:type="spellEnd"/>
      <w:r>
        <w:rPr>
          <w:rFonts w:ascii="Times New Roman" w:hAnsi="Times New Roman"/>
        </w:rPr>
        <w:t xml:space="preserve"> Н. Т.»</w:t>
      </w:r>
    </w:p>
    <w:p w:rsidR="00F56BF1" w:rsidRDefault="00F56BF1" w:rsidP="00F56BF1">
      <w:pPr>
        <w:pStyle w:val="a5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Положения о проведении промежуточной аттестации учащихся и осуществлении текущего контроля их успеваемости. </w:t>
      </w:r>
    </w:p>
    <w:p w:rsidR="00F56BF1" w:rsidRDefault="00F56BF1" w:rsidP="00F56BF1">
      <w:pPr>
        <w:pStyle w:val="a5"/>
        <w:spacing w:line="276" w:lineRule="auto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</w:rPr>
        <w:t xml:space="preserve">- Положения о фонде оценочных средств для проведения текущего контроля успеваемости и промежуточной </w:t>
      </w:r>
      <w:proofErr w:type="gramStart"/>
      <w:r>
        <w:rPr>
          <w:rFonts w:ascii="Times New Roman" w:hAnsi="Times New Roman"/>
        </w:rPr>
        <w:t>аттестации</w:t>
      </w:r>
      <w:proofErr w:type="gramEnd"/>
      <w:r>
        <w:rPr>
          <w:rFonts w:ascii="Times New Roman" w:hAnsi="Times New Roman"/>
        </w:rPr>
        <w:t xml:space="preserve"> обучающихся в МБОУ </w:t>
      </w:r>
      <w:r>
        <w:rPr>
          <w:rFonts w:ascii="Times New Roman" w:hAnsi="Times New Roman"/>
          <w:spacing w:val="2"/>
        </w:rPr>
        <w:t xml:space="preserve">«Куйбышевской средней общеобразовательной школы имени </w:t>
      </w:r>
      <w:proofErr w:type="spellStart"/>
      <w:r>
        <w:rPr>
          <w:rFonts w:ascii="Times New Roman" w:hAnsi="Times New Roman"/>
          <w:spacing w:val="2"/>
        </w:rPr>
        <w:t>Хрусталёва</w:t>
      </w:r>
      <w:proofErr w:type="spellEnd"/>
      <w:r>
        <w:rPr>
          <w:rFonts w:ascii="Times New Roman" w:hAnsi="Times New Roman"/>
          <w:spacing w:val="2"/>
        </w:rPr>
        <w:t xml:space="preserve"> Н.Т.» </w:t>
      </w:r>
      <w:r>
        <w:rPr>
          <w:rFonts w:ascii="Times New Roman" w:hAnsi="Times New Roman"/>
          <w:color w:val="0F1419"/>
        </w:rPr>
        <w:t xml:space="preserve"> (далее – Положение) </w:t>
      </w:r>
    </w:p>
    <w:p w:rsidR="00F56BF1" w:rsidRDefault="00F56BF1" w:rsidP="00F56BF1">
      <w:pPr>
        <w:pStyle w:val="a5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ФОС по предмету, курсу, дисциплине является неотъемлемой частью нормативно-методического обеспечения системы оценки качества освоения учащимися основной образовательной программы  </w:t>
      </w:r>
    </w:p>
    <w:p w:rsidR="00F56BF1" w:rsidRDefault="00F56BF1" w:rsidP="00F56BF1">
      <w:pPr>
        <w:pStyle w:val="a5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НОО и обеспечивает повышение качества образовательного процесса школы.</w:t>
      </w:r>
    </w:p>
    <w:p w:rsidR="00F56BF1" w:rsidRDefault="00F56BF1" w:rsidP="00F56BF1">
      <w:pPr>
        <w:pStyle w:val="a5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ФОС по предмету, курсу, дисциплине представляет собой совокупность контрольных материалов, предназначенных для измерения уровня достижения учащимся установленных результатов обучения.   </w:t>
      </w:r>
    </w:p>
    <w:p w:rsidR="00F56BF1" w:rsidRDefault="00F56BF1" w:rsidP="00F56BF1">
      <w:pPr>
        <w:pStyle w:val="a5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ФОС по предмету, курсу, дисциплине используется при проведении текущего контроля успеваемости и промежуточной аттестации учащихся. </w:t>
      </w:r>
    </w:p>
    <w:p w:rsidR="00F56BF1" w:rsidRDefault="00F56BF1" w:rsidP="00F56BF1">
      <w:pPr>
        <w:spacing w:after="0" w:line="240" w:lineRule="auto"/>
        <w:ind w:firstLine="753"/>
        <w:jc w:val="both"/>
        <w:rPr>
          <w:rFonts w:ascii="Times New Roman" w:hAnsi="Times New Roman" w:cs="Times New Roman"/>
          <w:color w:val="0F1419"/>
        </w:rPr>
      </w:pPr>
      <w:r>
        <w:rPr>
          <w:rFonts w:ascii="Times New Roman" w:hAnsi="Times New Roman" w:cs="Times New Roman"/>
          <w:color w:val="0F1419"/>
        </w:rPr>
        <w:t>Целями разработки и использования базы ФОС являются:</w:t>
      </w:r>
    </w:p>
    <w:p w:rsidR="00F56BF1" w:rsidRDefault="00F56BF1" w:rsidP="00F56BF1">
      <w:pPr>
        <w:pStyle w:val="a6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F1419"/>
        </w:rPr>
      </w:pPr>
      <w:r>
        <w:rPr>
          <w:rFonts w:ascii="Times New Roman" w:hAnsi="Times New Roman" w:cs="Times New Roman"/>
          <w:color w:val="0F1419"/>
        </w:rPr>
        <w:t>оценка качества образования по учебному предмету;</w:t>
      </w:r>
    </w:p>
    <w:p w:rsidR="00F56BF1" w:rsidRDefault="00F56BF1" w:rsidP="00F56BF1">
      <w:pPr>
        <w:pStyle w:val="a6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F1419"/>
        </w:rPr>
      </w:pPr>
      <w:r>
        <w:rPr>
          <w:rFonts w:ascii="Times New Roman" w:hAnsi="Times New Roman" w:cs="Times New Roman"/>
          <w:color w:val="0F1419"/>
        </w:rPr>
        <w:t>обеспечение сопоставимости образовательных достижений учащихся в зависимости  от условий образовательного процесса;</w:t>
      </w:r>
    </w:p>
    <w:p w:rsidR="00F56BF1" w:rsidRDefault="00F56BF1" w:rsidP="00F56BF1">
      <w:pPr>
        <w:pStyle w:val="a6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F1419"/>
        </w:rPr>
      </w:pPr>
      <w:r>
        <w:rPr>
          <w:rFonts w:ascii="Times New Roman" w:hAnsi="Times New Roman" w:cs="Times New Roman"/>
          <w:color w:val="0F1419"/>
        </w:rPr>
        <w:t>выявление пробелов в знаниях учащихся и своевременная корректировка их индивидуального обучения;</w:t>
      </w:r>
    </w:p>
    <w:p w:rsidR="00F56BF1" w:rsidRDefault="00F56BF1" w:rsidP="00F56BF1">
      <w:pPr>
        <w:pStyle w:val="a6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F1419"/>
        </w:rPr>
      </w:pPr>
      <w:r>
        <w:rPr>
          <w:rFonts w:ascii="Times New Roman" w:hAnsi="Times New Roman" w:cs="Times New Roman"/>
          <w:color w:val="0F1419"/>
        </w:rPr>
        <w:t>определение эффективности организации образовательного процесса в школе.</w:t>
      </w:r>
    </w:p>
    <w:p w:rsidR="00F56BF1" w:rsidRDefault="00F56BF1" w:rsidP="00F56BF1">
      <w:pPr>
        <w:pStyle w:val="a6"/>
        <w:spacing w:after="0" w:line="312" w:lineRule="auto"/>
        <w:ind w:left="142"/>
        <w:jc w:val="both"/>
        <w:rPr>
          <w:rFonts w:ascii="Times New Roman" w:hAnsi="Times New Roman" w:cs="Times New Roman"/>
          <w:color w:val="0F1419"/>
        </w:rPr>
      </w:pPr>
    </w:p>
    <w:p w:rsidR="00F56BF1" w:rsidRDefault="00F56BF1" w:rsidP="00F56BF1">
      <w:pPr>
        <w:tabs>
          <w:tab w:val="left" w:pos="5973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>ФОС включает в себя   тематические контрольные работы: диктанты с грамматическими заданиями, тесты.</w:t>
      </w:r>
    </w:p>
    <w:p w:rsidR="00F56BF1" w:rsidRDefault="00F56BF1" w:rsidP="00F56BF1">
      <w:pPr>
        <w:tabs>
          <w:tab w:val="left" w:pos="5973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 xml:space="preserve">ФОС </w:t>
      </w:r>
      <w:proofErr w:type="gramStart"/>
      <w:r>
        <w:rPr>
          <w:rFonts w:ascii="Times New Roman" w:eastAsia="Times New Roman" w:hAnsi="Times New Roman" w:cs="Times New Roman"/>
          <w:color w:val="0F1419"/>
        </w:rPr>
        <w:t>сформирован</w:t>
      </w:r>
      <w:proofErr w:type="gramEnd"/>
      <w:r>
        <w:rPr>
          <w:rFonts w:ascii="Times New Roman" w:eastAsia="Times New Roman" w:hAnsi="Times New Roman" w:cs="Times New Roman"/>
          <w:color w:val="0F1419"/>
        </w:rPr>
        <w:t xml:space="preserve"> из материалов сборников дидактических материалов, допущенных Министерством образования и науки Российской Федерации, а также материалов, разработанных учителем на основе этих сборников и материалов ФИПИ.</w:t>
      </w:r>
    </w:p>
    <w:p w:rsidR="00F56BF1" w:rsidRDefault="00F56BF1" w:rsidP="00F56BF1">
      <w:pPr>
        <w:spacing w:after="0"/>
        <w:ind w:left="709"/>
        <w:jc w:val="both"/>
        <w:rPr>
          <w:rFonts w:ascii="Times New Roman" w:eastAsiaTheme="minorEastAsia" w:hAnsi="Times New Roman" w:cs="Times New Roman"/>
          <w:color w:val="0F1419"/>
        </w:rPr>
      </w:pPr>
      <w:r>
        <w:rPr>
          <w:rFonts w:ascii="Times New Roman" w:hAnsi="Times New Roman" w:cs="Times New Roman"/>
          <w:color w:val="0F1419"/>
        </w:rPr>
        <w:t>ФОС по учебному предмету на данной ступени образования содержит:</w:t>
      </w:r>
    </w:p>
    <w:p w:rsidR="00F56BF1" w:rsidRDefault="00F56BF1" w:rsidP="00F56BF1">
      <w:pPr>
        <w:pStyle w:val="a6"/>
        <w:numPr>
          <w:ilvl w:val="0"/>
          <w:numId w:val="3"/>
        </w:numPr>
        <w:spacing w:after="100" w:afterAutospacing="1"/>
        <w:jc w:val="both"/>
        <w:rPr>
          <w:rFonts w:ascii="Times New Roman" w:hAnsi="Times New Roman" w:cs="Times New Roman"/>
          <w:color w:val="0F1419"/>
        </w:rPr>
      </w:pPr>
      <w:r>
        <w:rPr>
          <w:rFonts w:ascii="Times New Roman" w:hAnsi="Times New Roman" w:cs="Times New Roman"/>
          <w:color w:val="0F1419"/>
        </w:rPr>
        <w:t>пояснительную записку;</w:t>
      </w:r>
    </w:p>
    <w:p w:rsidR="00F56BF1" w:rsidRDefault="00F56BF1" w:rsidP="00F56BF1">
      <w:pPr>
        <w:pStyle w:val="a6"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F1419"/>
        </w:rPr>
      </w:pPr>
      <w:r>
        <w:rPr>
          <w:rFonts w:ascii="Times New Roman" w:hAnsi="Times New Roman" w:cs="Times New Roman"/>
          <w:color w:val="0F1419"/>
        </w:rPr>
        <w:t>варианты контрольных работ</w:t>
      </w:r>
      <w:proofErr w:type="gramStart"/>
      <w:r>
        <w:rPr>
          <w:rFonts w:ascii="Times New Roman" w:hAnsi="Times New Roman" w:cs="Times New Roman"/>
          <w:color w:val="0F1419"/>
        </w:rPr>
        <w:t xml:space="preserve"> ,</w:t>
      </w:r>
      <w:proofErr w:type="gramEnd"/>
    </w:p>
    <w:p w:rsidR="00F56BF1" w:rsidRDefault="00F56BF1" w:rsidP="00F56BF1">
      <w:pPr>
        <w:pStyle w:val="a6"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F1419"/>
        </w:rPr>
      </w:pPr>
      <w:r>
        <w:rPr>
          <w:rFonts w:ascii="Times New Roman" w:hAnsi="Times New Roman" w:cs="Times New Roman"/>
          <w:color w:val="0F1419"/>
        </w:rPr>
        <w:t>критерии оценивания для всех видов работ.</w:t>
      </w:r>
    </w:p>
    <w:p w:rsidR="00F56BF1" w:rsidRDefault="00F56BF1" w:rsidP="00F56BF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 xml:space="preserve">ФОС рассматривается на заседании  методических объединений учителей-предметников, согласовывается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зам</w:t>
      </w:r>
      <w:proofErr w:type="gramStart"/>
      <w:r>
        <w:rPr>
          <w:rFonts w:ascii="Times New Roman" w:eastAsia="Times New Roman" w:hAnsi="Times New Roman" w:cs="Times New Roman"/>
          <w:color w:val="0F1419"/>
        </w:rPr>
        <w:t>.д</w:t>
      </w:r>
      <w:proofErr w:type="gramEnd"/>
      <w:r>
        <w:rPr>
          <w:rFonts w:ascii="Times New Roman" w:eastAsia="Times New Roman" w:hAnsi="Times New Roman" w:cs="Times New Roman"/>
          <w:color w:val="0F1419"/>
        </w:rPr>
        <w:t>иректора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по учебной части и утверждается директором.</w:t>
      </w:r>
    </w:p>
    <w:p w:rsidR="00F56BF1" w:rsidRPr="00F56BF1" w:rsidRDefault="00F56BF1" w:rsidP="00F56BF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r w:rsidRPr="00DE17B3">
        <w:rPr>
          <w:rFonts w:ascii="Times New Roman" w:hAnsi="Times New Roman" w:cs="Times New Roman"/>
          <w:sz w:val="96"/>
          <w:szCs w:val="96"/>
        </w:rPr>
        <w:lastRenderedPageBreak/>
        <w:t>Паспорт    ФОС</w:t>
      </w:r>
    </w:p>
    <w:p w:rsidR="00F56BF1" w:rsidRPr="00DE17B3" w:rsidRDefault="00F56BF1" w:rsidP="00F56BF1">
      <w:pPr>
        <w:spacing w:after="160" w:line="259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DE17B3">
        <w:rPr>
          <w:rFonts w:ascii="Times New Roman" w:hAnsi="Times New Roman" w:cs="Times New Roman"/>
          <w:sz w:val="72"/>
          <w:szCs w:val="72"/>
        </w:rPr>
        <w:t>по  родному</w:t>
      </w:r>
    </w:p>
    <w:p w:rsidR="00F56BF1" w:rsidRPr="00DE17B3" w:rsidRDefault="00F56BF1" w:rsidP="00F56BF1">
      <w:pPr>
        <w:spacing w:after="160" w:line="259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DE17B3">
        <w:rPr>
          <w:rFonts w:ascii="Times New Roman" w:hAnsi="Times New Roman" w:cs="Times New Roman"/>
          <w:sz w:val="72"/>
          <w:szCs w:val="72"/>
        </w:rPr>
        <w:t>(</w:t>
      </w:r>
      <w:proofErr w:type="spellStart"/>
      <w:r w:rsidRPr="00DE17B3">
        <w:rPr>
          <w:rFonts w:ascii="Times New Roman" w:hAnsi="Times New Roman" w:cs="Times New Roman"/>
          <w:sz w:val="72"/>
          <w:szCs w:val="72"/>
        </w:rPr>
        <w:t>крымскотатарскому</w:t>
      </w:r>
      <w:proofErr w:type="spellEnd"/>
      <w:r w:rsidRPr="00DE17B3">
        <w:rPr>
          <w:rFonts w:ascii="Times New Roman" w:hAnsi="Times New Roman" w:cs="Times New Roman"/>
          <w:sz w:val="72"/>
          <w:szCs w:val="72"/>
        </w:rPr>
        <w:t>) языку</w:t>
      </w: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2835"/>
        <w:gridCol w:w="3084"/>
      </w:tblGrid>
      <w:tr w:rsidR="00F56BF1" w:rsidRPr="00DE17B3" w:rsidTr="000B4D11">
        <w:tc>
          <w:tcPr>
            <w:tcW w:w="993" w:type="dxa"/>
          </w:tcPr>
          <w:p w:rsidR="00F56BF1" w:rsidRPr="00DE17B3" w:rsidRDefault="00F56BF1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№</w:t>
            </w:r>
            <w:proofErr w:type="gramStart"/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proofErr w:type="gramEnd"/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/п</w:t>
            </w:r>
          </w:p>
        </w:tc>
        <w:tc>
          <w:tcPr>
            <w:tcW w:w="3260" w:type="dxa"/>
          </w:tcPr>
          <w:p w:rsidR="00F56BF1" w:rsidRPr="00DE17B3" w:rsidRDefault="00F56BF1" w:rsidP="000B4D1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Наименование раздела</w:t>
            </w:r>
          </w:p>
        </w:tc>
        <w:tc>
          <w:tcPr>
            <w:tcW w:w="2835" w:type="dxa"/>
          </w:tcPr>
          <w:p w:rsidR="00F56BF1" w:rsidRPr="00DE17B3" w:rsidRDefault="00F56BF1" w:rsidP="000B4D1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Наименование тем</w:t>
            </w:r>
          </w:p>
        </w:tc>
        <w:tc>
          <w:tcPr>
            <w:tcW w:w="3084" w:type="dxa"/>
          </w:tcPr>
          <w:p w:rsidR="00F56BF1" w:rsidRPr="00DE17B3" w:rsidRDefault="00F56BF1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Вид контроля</w:t>
            </w:r>
          </w:p>
        </w:tc>
      </w:tr>
      <w:tr w:rsidR="00F56BF1" w:rsidRPr="00DE17B3" w:rsidTr="000B4D11">
        <w:tc>
          <w:tcPr>
            <w:tcW w:w="993" w:type="dxa"/>
          </w:tcPr>
          <w:p w:rsidR="00F56BF1" w:rsidRPr="00DE17B3" w:rsidRDefault="00F56BF1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1</w:t>
            </w:r>
          </w:p>
        </w:tc>
        <w:tc>
          <w:tcPr>
            <w:tcW w:w="3260" w:type="dxa"/>
          </w:tcPr>
          <w:p w:rsidR="00F56BF1" w:rsidRDefault="00F56BF1" w:rsidP="000B4D11">
            <w:pP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Повторение Звуки и буквы.</w:t>
            </w:r>
          </w:p>
          <w:p w:rsidR="00F56BF1" w:rsidRPr="00DE17B3" w:rsidRDefault="00F56BF1" w:rsidP="000B4D11">
            <w:pP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proofErr w:type="spellStart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Текрарлав</w:t>
            </w:r>
            <w:proofErr w:type="gramStart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.С</w:t>
            </w:r>
            <w:proofErr w:type="gramEnd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ес</w:t>
            </w:r>
            <w:proofErr w:type="spellEnd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.</w:t>
            </w:r>
            <w:r w:rsidR="00F33F6D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Ариф.Сёз</w:t>
            </w:r>
            <w:proofErr w:type="spellEnd"/>
          </w:p>
          <w:p w:rsidR="00F56BF1" w:rsidRPr="00DE17B3" w:rsidRDefault="00F56BF1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835" w:type="dxa"/>
          </w:tcPr>
          <w:p w:rsidR="00F56BF1" w:rsidRPr="00DE17B3" w:rsidRDefault="00F56BF1" w:rsidP="000B4D11">
            <w:pP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Звукр</w:t>
            </w:r>
            <w:proofErr w:type="spellEnd"/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и буквы. </w:t>
            </w:r>
            <w:proofErr w:type="spellStart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Сес</w:t>
            </w:r>
            <w:proofErr w:type="gramStart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.А</w:t>
            </w:r>
            <w:proofErr w:type="gramEnd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риф.Сёз</w:t>
            </w:r>
            <w:proofErr w:type="spellEnd"/>
          </w:p>
          <w:p w:rsidR="00F56BF1" w:rsidRPr="00DE17B3" w:rsidRDefault="00F56BF1" w:rsidP="000B4D1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084" w:type="dxa"/>
          </w:tcPr>
          <w:p w:rsidR="00F56BF1" w:rsidRDefault="00F56BF1" w:rsidP="000B4D11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Входная проверочная работа.</w:t>
            </w:r>
          </w:p>
          <w:p w:rsidR="00F56BF1" w:rsidRPr="00DE17B3" w:rsidRDefault="00F56BF1" w:rsidP="000B4D11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Диктант</w:t>
            </w: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№1</w:t>
            </w:r>
          </w:p>
          <w:p w:rsidR="00F56BF1" w:rsidRPr="00DE17B3" w:rsidRDefault="00F56BF1" w:rsidP="00F56BF1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Эвде</w:t>
            </w:r>
            <w:proofErr w:type="spellEnd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»</w:t>
            </w:r>
          </w:p>
        </w:tc>
      </w:tr>
      <w:tr w:rsidR="00F56BF1" w:rsidRPr="00DE17B3" w:rsidTr="000B4D11">
        <w:tc>
          <w:tcPr>
            <w:tcW w:w="993" w:type="dxa"/>
          </w:tcPr>
          <w:p w:rsidR="00F56BF1" w:rsidRDefault="00F56BF1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2</w:t>
            </w:r>
          </w:p>
          <w:p w:rsidR="00F56BF1" w:rsidRDefault="00F56BF1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F56BF1" w:rsidRDefault="00F56BF1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F56BF1" w:rsidRDefault="00F56BF1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F56BF1" w:rsidRDefault="00F56BF1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F56BF1" w:rsidRPr="00DE17B3" w:rsidRDefault="00F56BF1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260" w:type="dxa"/>
          </w:tcPr>
          <w:p w:rsidR="00D6196D" w:rsidRPr="00F56BF1" w:rsidRDefault="00D6196D" w:rsidP="00D6196D">
            <w:pPr>
              <w:rPr>
                <w:rFonts w:ascii="Arial" w:hAnsi="Arial" w:cs="Arial"/>
                <w:color w:val="000000"/>
                <w:sz w:val="32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r w:rsidRPr="00F56BF1">
              <w:rPr>
                <w:rFonts w:ascii="Arial" w:hAnsi="Arial" w:cs="Arial"/>
                <w:color w:val="000000"/>
                <w:sz w:val="32"/>
                <w:szCs w:val="27"/>
              </w:rPr>
              <w:t>«Разговорные и речевые обороты»</w:t>
            </w:r>
          </w:p>
          <w:p w:rsidR="00F56BF1" w:rsidRDefault="00F56BF1" w:rsidP="000B4D11">
            <w:pP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  <w:p w:rsidR="00F56BF1" w:rsidRDefault="00F56BF1" w:rsidP="000B4D11">
            <w:pP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  <w:p w:rsidR="00F56BF1" w:rsidRDefault="00F56BF1" w:rsidP="000B4D11">
            <w:pP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  <w:p w:rsidR="00F56BF1" w:rsidRDefault="00F56BF1" w:rsidP="000B4D11">
            <w:pP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  <w:p w:rsidR="00F56BF1" w:rsidRPr="00DE17B3" w:rsidRDefault="00F56BF1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</w:p>
        </w:tc>
        <w:tc>
          <w:tcPr>
            <w:tcW w:w="2835" w:type="dxa"/>
          </w:tcPr>
          <w:p w:rsidR="00D6196D" w:rsidRPr="00FE77B1" w:rsidRDefault="00F56BF1" w:rsidP="00D6196D">
            <w:pP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="00FE77B1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Текст</w:t>
            </w:r>
            <w:proofErr w:type="gramStart"/>
            <w:r w:rsidR="00FE77B1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.</w:t>
            </w:r>
            <w:r w:rsidR="00D6196D" w:rsidRPr="00F56BF1">
              <w:rPr>
                <w:rFonts w:ascii="Arial" w:hAnsi="Arial" w:cs="Arial"/>
                <w:color w:val="000000"/>
                <w:sz w:val="32"/>
                <w:szCs w:val="27"/>
              </w:rPr>
              <w:t>«</w:t>
            </w:r>
            <w:proofErr w:type="gramEnd"/>
            <w:r w:rsidR="00D6196D" w:rsidRPr="00F56BF1">
              <w:rPr>
                <w:rFonts w:ascii="Arial" w:hAnsi="Arial" w:cs="Arial"/>
                <w:color w:val="000000"/>
                <w:sz w:val="32"/>
                <w:szCs w:val="27"/>
              </w:rPr>
              <w:t>Метин</w:t>
            </w:r>
            <w:proofErr w:type="spellEnd"/>
            <w:r w:rsidR="00D6196D" w:rsidRPr="00F56BF1">
              <w:rPr>
                <w:rFonts w:ascii="Arial" w:hAnsi="Arial" w:cs="Arial"/>
                <w:color w:val="000000"/>
                <w:sz w:val="32"/>
                <w:szCs w:val="27"/>
              </w:rPr>
              <w:t>»</w:t>
            </w:r>
          </w:p>
          <w:p w:rsidR="00F56BF1" w:rsidRPr="00DE17B3" w:rsidRDefault="00F56BF1" w:rsidP="000B4D11">
            <w:pP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Словарный диктант №1.</w:t>
            </w:r>
          </w:p>
          <w:p w:rsidR="00F56BF1" w:rsidRPr="00DE17B3" w:rsidRDefault="00F56BF1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084" w:type="dxa"/>
          </w:tcPr>
          <w:p w:rsidR="00F56BF1" w:rsidRPr="00DE17B3" w:rsidRDefault="00F56BF1" w:rsidP="000B4D11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Диктант №2.</w:t>
            </w:r>
          </w:p>
          <w:p w:rsidR="00F56BF1" w:rsidRPr="00D6196D" w:rsidRDefault="00F56BF1" w:rsidP="000B4D11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Къыш</w:t>
            </w:r>
            <w:proofErr w:type="spellEnd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»</w:t>
            </w:r>
          </w:p>
        </w:tc>
      </w:tr>
      <w:tr w:rsidR="00F56BF1" w:rsidRPr="00DE17B3" w:rsidTr="000B4D11">
        <w:tc>
          <w:tcPr>
            <w:tcW w:w="993" w:type="dxa"/>
          </w:tcPr>
          <w:p w:rsidR="00F56BF1" w:rsidRPr="00DE17B3" w:rsidRDefault="00F56BF1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3</w:t>
            </w:r>
          </w:p>
        </w:tc>
        <w:tc>
          <w:tcPr>
            <w:tcW w:w="3260" w:type="dxa"/>
          </w:tcPr>
          <w:p w:rsidR="00F56BF1" w:rsidRPr="00DE17B3" w:rsidRDefault="00D6196D" w:rsidP="000B4D11">
            <w:pP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Предложение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Джумле</w:t>
            </w:r>
            <w:proofErr w:type="spellEnd"/>
          </w:p>
          <w:p w:rsidR="00F56BF1" w:rsidRPr="00DE17B3" w:rsidRDefault="00F56BF1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835" w:type="dxa"/>
          </w:tcPr>
          <w:p w:rsidR="00F56BF1" w:rsidRPr="00DE17B3" w:rsidRDefault="00D6196D" w:rsidP="000B4D11">
            <w:pP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Джумле</w:t>
            </w:r>
            <w:proofErr w:type="spellEnd"/>
          </w:p>
          <w:p w:rsidR="00F56BF1" w:rsidRPr="00DE17B3" w:rsidRDefault="00F56BF1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084" w:type="dxa"/>
          </w:tcPr>
          <w:p w:rsidR="00F56BF1" w:rsidRPr="00DE17B3" w:rsidRDefault="00F56BF1" w:rsidP="000B4D11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Диктант</w:t>
            </w: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№3</w:t>
            </w:r>
          </w:p>
          <w:p w:rsidR="00F56BF1" w:rsidRPr="00DE17B3" w:rsidRDefault="00F56BF1" w:rsidP="00D6196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 w:rsidR="00FE77B1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На</w:t>
            </w:r>
            <w:r w:rsidR="00D6196D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врез</w:t>
            </w:r>
            <w:proofErr w:type="spellEnd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»</w:t>
            </w:r>
          </w:p>
        </w:tc>
      </w:tr>
      <w:tr w:rsidR="00F56BF1" w:rsidRPr="00DE17B3" w:rsidTr="000B4D11">
        <w:tc>
          <w:tcPr>
            <w:tcW w:w="993" w:type="dxa"/>
          </w:tcPr>
          <w:p w:rsidR="00F56BF1" w:rsidRPr="00DE17B3" w:rsidRDefault="00F56BF1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5</w:t>
            </w:r>
          </w:p>
        </w:tc>
        <w:tc>
          <w:tcPr>
            <w:tcW w:w="3260" w:type="dxa"/>
          </w:tcPr>
          <w:p w:rsidR="00D6196D" w:rsidRDefault="00F56BF1" w:rsidP="000B4D11">
            <w:pPr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40"/>
                <w:szCs w:val="40"/>
              </w:rPr>
              <w:t xml:space="preserve"> </w:t>
            </w:r>
            <w:r w:rsidR="00D6196D">
              <w:rPr>
                <w:rFonts w:ascii="Times New Roman" w:eastAsia="Times New Roman" w:hAnsi="Times New Roman" w:cs="Times New Roman"/>
                <w:sz w:val="40"/>
                <w:szCs w:val="40"/>
              </w:rPr>
              <w:t xml:space="preserve">Повторение части речи </w:t>
            </w:r>
          </w:p>
          <w:p w:rsidR="00D6196D" w:rsidRDefault="00D6196D" w:rsidP="000B4D11">
            <w:pPr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40"/>
                <w:szCs w:val="40"/>
              </w:rPr>
              <w:t>Сез</w:t>
            </w:r>
            <w:proofErr w:type="spellEnd"/>
            <w:r>
              <w:rPr>
                <w:rFonts w:ascii="Times New Roman" w:eastAsia="Times New Roman" w:hAnsi="Times New Roman" w:cs="Times New Roman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40"/>
                <w:szCs w:val="40"/>
              </w:rPr>
              <w:t>чишитлери</w:t>
            </w:r>
            <w:proofErr w:type="spellEnd"/>
          </w:p>
          <w:p w:rsidR="00F56BF1" w:rsidRPr="00DE17B3" w:rsidRDefault="00D6196D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</w:rPr>
              <w:t xml:space="preserve">  </w:t>
            </w:r>
            <w:proofErr w:type="spellStart"/>
            <w:r w:rsidR="00F56BF1">
              <w:rPr>
                <w:rFonts w:ascii="Times New Roman" w:eastAsia="Times New Roman" w:hAnsi="Times New Roman" w:cs="Times New Roman"/>
                <w:sz w:val="40"/>
                <w:szCs w:val="40"/>
              </w:rPr>
              <w:t>Т</w:t>
            </w:r>
            <w:r w:rsidR="00F56BF1" w:rsidRPr="00DE17B3">
              <w:rPr>
                <w:rFonts w:ascii="Times New Roman" w:eastAsia="Times New Roman" w:hAnsi="Times New Roman" w:cs="Times New Roman"/>
                <w:sz w:val="40"/>
                <w:szCs w:val="40"/>
              </w:rPr>
              <w:t>екрарлав</w:t>
            </w:r>
            <w:proofErr w:type="spellEnd"/>
          </w:p>
        </w:tc>
        <w:tc>
          <w:tcPr>
            <w:tcW w:w="2835" w:type="dxa"/>
          </w:tcPr>
          <w:p w:rsidR="00F56BF1" w:rsidRPr="00DE17B3" w:rsidRDefault="00F56BF1" w:rsidP="000B4D11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proofErr w:type="spellStart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Йыллыкъ</w:t>
            </w:r>
            <w:proofErr w:type="spellEnd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незарет</w:t>
            </w:r>
            <w:proofErr w:type="spellEnd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иши</w:t>
            </w:r>
            <w:proofErr w:type="spellEnd"/>
          </w:p>
          <w:p w:rsidR="00F56BF1" w:rsidRPr="00DE17B3" w:rsidRDefault="00F56BF1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084" w:type="dxa"/>
          </w:tcPr>
          <w:p w:rsidR="00F56BF1" w:rsidRDefault="00D6196D" w:rsidP="000B4D11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Контрольный диктант</w:t>
            </w:r>
          </w:p>
          <w:p w:rsidR="00F56BF1" w:rsidRPr="00DE17B3" w:rsidRDefault="00F56BF1" w:rsidP="000B4D11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Диктант</w:t>
            </w: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№4.</w:t>
            </w:r>
          </w:p>
          <w:p w:rsidR="00F56BF1" w:rsidRPr="00DE17B3" w:rsidRDefault="00F56BF1" w:rsidP="00D6196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 w:rsidR="00D6196D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Яз</w:t>
            </w:r>
            <w:proofErr w:type="spellEnd"/>
            <w:r w:rsidR="00D6196D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</w:t>
            </w:r>
            <w:proofErr w:type="spellStart"/>
            <w:r w:rsidR="00D6196D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келе</w:t>
            </w:r>
            <w:proofErr w:type="spellEnd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»</w:t>
            </w:r>
          </w:p>
        </w:tc>
      </w:tr>
    </w:tbl>
    <w:p w:rsidR="00F56BF1" w:rsidRDefault="00F56BF1" w:rsidP="00F56BF1"/>
    <w:p w:rsidR="00F56BF1" w:rsidRDefault="00F56BF1" w:rsidP="00F56BF1"/>
    <w:p w:rsidR="00D6196D" w:rsidRDefault="00D6196D" w:rsidP="00F56BF1"/>
    <w:p w:rsidR="00D6196D" w:rsidRPr="00FB508D" w:rsidRDefault="00D6196D" w:rsidP="00D6196D">
      <w:pPr>
        <w:rPr>
          <w:rFonts w:ascii="Arial" w:hAnsi="Arial" w:cs="Arial"/>
          <w:b/>
          <w:color w:val="000000"/>
          <w:sz w:val="27"/>
          <w:szCs w:val="27"/>
        </w:rPr>
      </w:pPr>
      <w:r>
        <w:rPr>
          <w:rFonts w:ascii="Arial" w:hAnsi="Arial" w:cs="Arial"/>
          <w:b/>
          <w:color w:val="000000"/>
          <w:sz w:val="27"/>
          <w:szCs w:val="27"/>
        </w:rPr>
        <w:lastRenderedPageBreak/>
        <w:t xml:space="preserve">       К</w:t>
      </w:r>
      <w:r w:rsidRPr="00FB508D">
        <w:rPr>
          <w:rFonts w:ascii="Arial" w:hAnsi="Arial" w:cs="Arial"/>
          <w:b/>
          <w:color w:val="000000"/>
          <w:sz w:val="27"/>
          <w:szCs w:val="27"/>
        </w:rPr>
        <w:t xml:space="preserve">онтрольная работа №1 по </w:t>
      </w:r>
      <w:proofErr w:type="spellStart"/>
      <w:r w:rsidRPr="00FB508D">
        <w:rPr>
          <w:rFonts w:ascii="Arial" w:hAnsi="Arial" w:cs="Arial"/>
          <w:b/>
          <w:color w:val="000000"/>
          <w:sz w:val="27"/>
          <w:szCs w:val="27"/>
        </w:rPr>
        <w:t>теме</w:t>
      </w:r>
      <w:proofErr w:type="gramStart"/>
      <w:r w:rsidRPr="00FB508D">
        <w:rPr>
          <w:rFonts w:ascii="Arial" w:hAnsi="Arial" w:cs="Arial"/>
          <w:b/>
          <w:color w:val="000000"/>
          <w:sz w:val="27"/>
          <w:szCs w:val="27"/>
        </w:rPr>
        <w:t>:«</w:t>
      </w:r>
      <w:proofErr w:type="gramEnd"/>
      <w:r w:rsidRPr="00FB508D">
        <w:rPr>
          <w:rFonts w:ascii="Arial" w:hAnsi="Arial" w:cs="Arial"/>
          <w:b/>
          <w:color w:val="000000"/>
          <w:sz w:val="27"/>
          <w:szCs w:val="27"/>
        </w:rPr>
        <w:t>Звуки</w:t>
      </w:r>
      <w:proofErr w:type="spellEnd"/>
      <w:r w:rsidRPr="00FB508D">
        <w:rPr>
          <w:rFonts w:ascii="Arial" w:hAnsi="Arial" w:cs="Arial"/>
          <w:b/>
          <w:color w:val="000000"/>
          <w:sz w:val="27"/>
          <w:szCs w:val="27"/>
        </w:rPr>
        <w:t xml:space="preserve"> и буквы»</w:t>
      </w:r>
    </w:p>
    <w:p w:rsidR="00D6196D" w:rsidRDefault="00D6196D" w:rsidP="00D6196D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№</w:t>
      </w:r>
      <w:r w:rsidRPr="0057345F">
        <w:rPr>
          <w:rFonts w:ascii="Arial" w:hAnsi="Arial" w:cs="Arial"/>
          <w:b/>
          <w:color w:val="000000"/>
          <w:sz w:val="27"/>
          <w:szCs w:val="27"/>
        </w:rPr>
        <w:t>1. Диктант</w:t>
      </w:r>
      <w:r>
        <w:rPr>
          <w:rFonts w:ascii="Arial" w:hAnsi="Arial" w:cs="Arial"/>
          <w:color w:val="000000"/>
          <w:sz w:val="27"/>
          <w:szCs w:val="27"/>
        </w:rPr>
        <w:t xml:space="preserve"> (грамматик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вазифе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иле</w:t>
      </w:r>
      <w:proofErr w:type="gramEnd"/>
      <w:r>
        <w:rPr>
          <w:rFonts w:ascii="Arial" w:hAnsi="Arial" w:cs="Arial"/>
          <w:color w:val="000000"/>
          <w:sz w:val="27"/>
          <w:szCs w:val="27"/>
        </w:rPr>
        <w:t>) «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Сеслер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арифлер</w:t>
      </w:r>
      <w:proofErr w:type="spellEnd"/>
      <w:r>
        <w:rPr>
          <w:rFonts w:ascii="Arial" w:hAnsi="Arial" w:cs="Arial"/>
          <w:color w:val="000000"/>
          <w:sz w:val="27"/>
          <w:szCs w:val="27"/>
        </w:rPr>
        <w:t>»</w:t>
      </w:r>
      <w:r>
        <w:rPr>
          <w:rFonts w:ascii="Arial" w:hAnsi="Arial" w:cs="Arial"/>
          <w:color w:val="000000"/>
          <w:sz w:val="27"/>
          <w:szCs w:val="27"/>
        </w:rPr>
        <w:br/>
        <w:t xml:space="preserve">                                             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Эвде</w:t>
      </w:r>
      <w:proofErr w:type="spellEnd"/>
      <w:r>
        <w:rPr>
          <w:rFonts w:ascii="Arial" w:hAnsi="Arial" w:cs="Arial"/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00"/>
          <w:sz w:val="27"/>
          <w:szCs w:val="27"/>
        </w:rPr>
        <w:t>Сабадан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ягъмур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ягъды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Къуш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сеслери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эшитильмей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Торгъайлар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биле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сакъландылар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. Балабан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къара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булут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кокни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къаплады</w:t>
      </w:r>
      <w:proofErr w:type="spellEnd"/>
      <w:r>
        <w:rPr>
          <w:rFonts w:ascii="Arial" w:hAnsi="Arial" w:cs="Arial"/>
          <w:color w:val="000000"/>
          <w:sz w:val="27"/>
          <w:szCs w:val="27"/>
        </w:rPr>
        <w:t>.</w:t>
      </w:r>
      <w:r>
        <w:rPr>
          <w:rFonts w:ascii="Arial" w:hAnsi="Arial" w:cs="Arial"/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00"/>
          <w:sz w:val="27"/>
          <w:szCs w:val="27"/>
        </w:rPr>
        <w:t>Фериде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эвде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отура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Бугунь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раатлыкъ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куню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Алие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татасы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онъа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чорап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орьмеге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огрете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Тезден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Феридеде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янъы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сыджакъ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чораплар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оладжакъ</w:t>
      </w:r>
      <w:proofErr w:type="spellEnd"/>
      <w:r>
        <w:rPr>
          <w:rFonts w:ascii="Arial" w:hAnsi="Arial" w:cs="Arial"/>
          <w:color w:val="000000"/>
          <w:sz w:val="27"/>
          <w:szCs w:val="27"/>
        </w:rPr>
        <w:t>. </w:t>
      </w:r>
      <w:r>
        <w:rPr>
          <w:rFonts w:ascii="Arial" w:hAnsi="Arial" w:cs="Arial"/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00"/>
          <w:sz w:val="27"/>
          <w:szCs w:val="27"/>
        </w:rPr>
        <w:t>Сувукъ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башланды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Аджайип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кузь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мевсими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кечти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>.</w:t>
      </w:r>
      <w:r>
        <w:rPr>
          <w:rFonts w:ascii="Arial" w:hAnsi="Arial" w:cs="Arial"/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00"/>
          <w:sz w:val="27"/>
          <w:szCs w:val="27"/>
        </w:rPr>
        <w:t>Вазифелер</w:t>
      </w:r>
      <w:proofErr w:type="spellEnd"/>
      <w:r>
        <w:rPr>
          <w:rFonts w:ascii="Arial" w:hAnsi="Arial" w:cs="Arial"/>
          <w:color w:val="000000"/>
          <w:sz w:val="27"/>
          <w:szCs w:val="27"/>
        </w:rPr>
        <w:t>:</w:t>
      </w:r>
    </w:p>
    <w:p w:rsidR="00D6196D" w:rsidRDefault="00D6196D" w:rsidP="00D6196D">
      <w:pPr>
        <w:rPr>
          <w:rFonts w:ascii="Arial" w:hAnsi="Arial" w:cs="Arial"/>
          <w:color w:val="000000"/>
          <w:sz w:val="27"/>
          <w:szCs w:val="27"/>
        </w:rPr>
      </w:pPr>
      <w:r w:rsidRPr="005E5C4E">
        <w:rPr>
          <w:rFonts w:ascii="Arial" w:hAnsi="Arial" w:cs="Arial"/>
          <w:b/>
          <w:color w:val="000000"/>
          <w:sz w:val="27"/>
          <w:szCs w:val="27"/>
        </w:rPr>
        <w:t>Вариант 1: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Къайд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этильген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джумледе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къалын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созукъ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сеслерни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бельгиленъиз</w:t>
      </w:r>
      <w:proofErr w:type="spellEnd"/>
      <w:r>
        <w:rPr>
          <w:rFonts w:ascii="Arial" w:hAnsi="Arial" w:cs="Arial"/>
          <w:color w:val="000000"/>
          <w:sz w:val="27"/>
          <w:szCs w:val="27"/>
        </w:rPr>
        <w:t>.</w:t>
      </w:r>
    </w:p>
    <w:p w:rsidR="00D6196D" w:rsidRDefault="00D6196D" w:rsidP="00D6196D">
      <w:pPr>
        <w:rPr>
          <w:rFonts w:ascii="Arial" w:hAnsi="Arial" w:cs="Arial"/>
          <w:color w:val="000000"/>
          <w:sz w:val="27"/>
          <w:szCs w:val="27"/>
        </w:rPr>
      </w:pPr>
      <w:r w:rsidRPr="005E5C4E">
        <w:rPr>
          <w:rFonts w:ascii="Arial" w:hAnsi="Arial" w:cs="Arial"/>
          <w:b/>
          <w:color w:val="000000"/>
          <w:sz w:val="27"/>
          <w:szCs w:val="27"/>
        </w:rPr>
        <w:t>Вариант 2</w:t>
      </w:r>
      <w:r>
        <w:rPr>
          <w:rFonts w:ascii="Arial" w:hAnsi="Arial" w:cs="Arial"/>
          <w:color w:val="000000"/>
          <w:sz w:val="27"/>
          <w:szCs w:val="27"/>
        </w:rPr>
        <w:t xml:space="preserve">: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Къайд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этильген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джумледе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индже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созукъ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сеслерни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бельгиленъиз</w:t>
      </w:r>
      <w:proofErr w:type="spellEnd"/>
      <w:r>
        <w:rPr>
          <w:rFonts w:ascii="Arial" w:hAnsi="Arial" w:cs="Arial"/>
          <w:color w:val="000000"/>
          <w:sz w:val="27"/>
          <w:szCs w:val="27"/>
        </w:rPr>
        <w:t>.</w:t>
      </w:r>
    </w:p>
    <w:p w:rsidR="00D6196D" w:rsidRDefault="00D6196D" w:rsidP="00D6196D">
      <w:pPr>
        <w:rPr>
          <w:rFonts w:ascii="Arial" w:hAnsi="Arial" w:cs="Arial"/>
          <w:color w:val="000000"/>
          <w:sz w:val="27"/>
          <w:szCs w:val="27"/>
        </w:rPr>
      </w:pPr>
    </w:p>
    <w:p w:rsidR="00D6196D" w:rsidRPr="00FB508D" w:rsidRDefault="00D6196D" w:rsidP="00D6196D">
      <w:pPr>
        <w:rPr>
          <w:rFonts w:ascii="Arial" w:hAnsi="Arial" w:cs="Arial"/>
          <w:b/>
          <w:color w:val="000000"/>
          <w:sz w:val="27"/>
          <w:szCs w:val="27"/>
        </w:rPr>
      </w:pPr>
      <w:r w:rsidRPr="00FB508D">
        <w:rPr>
          <w:rFonts w:ascii="Arial" w:hAnsi="Arial" w:cs="Arial"/>
          <w:b/>
          <w:color w:val="000000"/>
          <w:sz w:val="27"/>
          <w:szCs w:val="27"/>
        </w:rPr>
        <w:t xml:space="preserve">Контрольная работа №2 «Разговорные и речевые обороты» </w:t>
      </w:r>
    </w:p>
    <w:p w:rsidR="00D6196D" w:rsidRDefault="00D6196D" w:rsidP="00D6196D">
      <w:pPr>
        <w:rPr>
          <w:rFonts w:ascii="Arial" w:hAnsi="Arial" w:cs="Arial"/>
          <w:color w:val="000000"/>
          <w:sz w:val="27"/>
          <w:szCs w:val="27"/>
        </w:rPr>
      </w:pPr>
      <w:r w:rsidRPr="0057345F">
        <w:rPr>
          <w:rFonts w:ascii="Arial" w:hAnsi="Arial" w:cs="Arial"/>
          <w:b/>
          <w:color w:val="000000"/>
          <w:sz w:val="27"/>
          <w:szCs w:val="27"/>
        </w:rPr>
        <w:t>№2. Диктант</w:t>
      </w:r>
      <w:r>
        <w:rPr>
          <w:rFonts w:ascii="Arial" w:hAnsi="Arial" w:cs="Arial"/>
          <w:color w:val="000000"/>
          <w:sz w:val="27"/>
          <w:szCs w:val="27"/>
        </w:rPr>
        <w:t xml:space="preserve"> (грамматик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вазифе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иле</w:t>
      </w:r>
      <w:proofErr w:type="gramEnd"/>
      <w:r>
        <w:rPr>
          <w:rFonts w:ascii="Arial" w:hAnsi="Arial" w:cs="Arial"/>
          <w:color w:val="000000"/>
          <w:sz w:val="27"/>
          <w:szCs w:val="27"/>
        </w:rPr>
        <w:t>) «Метин»</w:t>
      </w:r>
      <w:r>
        <w:rPr>
          <w:rFonts w:ascii="Arial" w:hAnsi="Arial" w:cs="Arial"/>
          <w:color w:val="000000"/>
          <w:sz w:val="27"/>
          <w:szCs w:val="27"/>
        </w:rPr>
        <w:br/>
      </w:r>
      <w:r w:rsidRPr="00D6196D">
        <w:rPr>
          <w:rFonts w:ascii="Arial" w:hAnsi="Arial" w:cs="Arial"/>
          <w:b/>
          <w:color w:val="000000"/>
          <w:sz w:val="32"/>
          <w:szCs w:val="27"/>
        </w:rPr>
        <w:t xml:space="preserve">                       </w:t>
      </w:r>
      <w:r>
        <w:rPr>
          <w:rFonts w:ascii="Arial" w:hAnsi="Arial" w:cs="Arial"/>
          <w:b/>
          <w:color w:val="000000"/>
          <w:sz w:val="32"/>
          <w:szCs w:val="27"/>
        </w:rPr>
        <w:t xml:space="preserve">                    </w:t>
      </w:r>
      <w:r w:rsidRPr="00D6196D">
        <w:rPr>
          <w:rFonts w:ascii="Arial" w:hAnsi="Arial" w:cs="Arial"/>
          <w:b/>
          <w:color w:val="000000"/>
          <w:sz w:val="32"/>
          <w:szCs w:val="27"/>
        </w:rPr>
        <w:t xml:space="preserve"> </w:t>
      </w:r>
      <w:proofErr w:type="spellStart"/>
      <w:r w:rsidRPr="00D6196D">
        <w:rPr>
          <w:rFonts w:ascii="Arial" w:hAnsi="Arial" w:cs="Arial"/>
          <w:b/>
          <w:color w:val="000000"/>
          <w:sz w:val="32"/>
          <w:szCs w:val="27"/>
        </w:rPr>
        <w:t>Къыш</w:t>
      </w:r>
      <w:proofErr w:type="spellEnd"/>
      <w:r>
        <w:rPr>
          <w:rFonts w:ascii="Arial" w:hAnsi="Arial" w:cs="Arial"/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00"/>
          <w:sz w:val="27"/>
          <w:szCs w:val="27"/>
        </w:rPr>
        <w:t>Къыш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къарлы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боранларынен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серт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аязларынен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кирди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. Энди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учюнджи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куньдир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токътамай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къар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ягъмакъта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Ири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япалакъ-япалакъ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. Кок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юзю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туташ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булутларнен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къаплы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олса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да,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кимерде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булутлар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арасындан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акъчиль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ай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йылдызлар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корюнелер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. Ай да,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йылдызлар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да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озь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ерлеринде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булунсалар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да,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ярыкълары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эксильген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Эвельки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ренклерини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денъиштиргенлер</w:t>
      </w:r>
      <w:proofErr w:type="spellEnd"/>
      <w:r>
        <w:rPr>
          <w:rFonts w:ascii="Arial" w:hAnsi="Arial" w:cs="Arial"/>
          <w:color w:val="000000"/>
          <w:sz w:val="27"/>
          <w:szCs w:val="27"/>
        </w:rPr>
        <w:t>.</w:t>
      </w:r>
      <w:r>
        <w:rPr>
          <w:rFonts w:ascii="Arial" w:hAnsi="Arial" w:cs="Arial"/>
          <w:color w:val="000000"/>
          <w:sz w:val="27"/>
          <w:szCs w:val="27"/>
        </w:rPr>
        <w:br/>
      </w:r>
    </w:p>
    <w:p w:rsidR="00D6196D" w:rsidRDefault="00D6196D" w:rsidP="00D6196D">
      <w:pPr>
        <w:rPr>
          <w:rFonts w:ascii="Arial" w:hAnsi="Arial" w:cs="Arial"/>
          <w:color w:val="000000"/>
          <w:sz w:val="27"/>
          <w:szCs w:val="27"/>
        </w:rPr>
      </w:pPr>
      <w:proofErr w:type="spellStart"/>
      <w:r>
        <w:rPr>
          <w:rFonts w:ascii="Arial" w:hAnsi="Arial" w:cs="Arial"/>
          <w:color w:val="000000"/>
          <w:sz w:val="27"/>
          <w:szCs w:val="27"/>
        </w:rPr>
        <w:t>Вазифе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r w:rsidRPr="005E5C4E">
        <w:rPr>
          <w:rFonts w:ascii="Arial" w:hAnsi="Arial" w:cs="Arial"/>
          <w:b/>
          <w:color w:val="000000"/>
          <w:sz w:val="27"/>
          <w:szCs w:val="27"/>
        </w:rPr>
        <w:t>1 вариант</w:t>
      </w:r>
      <w:r>
        <w:rPr>
          <w:rFonts w:ascii="Arial" w:hAnsi="Arial" w:cs="Arial"/>
          <w:color w:val="000000"/>
          <w:sz w:val="27"/>
          <w:szCs w:val="27"/>
        </w:rPr>
        <w:t xml:space="preserve">: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Бу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метинни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насыл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къысымларгъа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больмек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мумкюн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эди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? Не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ичюн</w:t>
      </w:r>
      <w:proofErr w:type="spellEnd"/>
      <w:r>
        <w:rPr>
          <w:rFonts w:ascii="Arial" w:hAnsi="Arial" w:cs="Arial"/>
          <w:color w:val="000000"/>
          <w:sz w:val="27"/>
          <w:szCs w:val="27"/>
        </w:rPr>
        <w:t>?</w:t>
      </w:r>
      <w:r>
        <w:rPr>
          <w:rFonts w:ascii="Arial" w:hAnsi="Arial" w:cs="Arial"/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00"/>
          <w:sz w:val="27"/>
          <w:szCs w:val="27"/>
        </w:rPr>
        <w:t>Вазифе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r w:rsidRPr="005E5C4E">
        <w:rPr>
          <w:rFonts w:ascii="Arial" w:hAnsi="Arial" w:cs="Arial"/>
          <w:b/>
          <w:color w:val="000000"/>
          <w:sz w:val="27"/>
          <w:szCs w:val="27"/>
        </w:rPr>
        <w:t>2 вариант</w:t>
      </w:r>
      <w:r>
        <w:rPr>
          <w:rFonts w:ascii="Arial" w:hAnsi="Arial" w:cs="Arial"/>
          <w:color w:val="000000"/>
          <w:sz w:val="27"/>
          <w:szCs w:val="27"/>
        </w:rPr>
        <w:t xml:space="preserve">: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Исимлерни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кочюрип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язынъыз</w:t>
      </w:r>
      <w:proofErr w:type="spellEnd"/>
      <w:r>
        <w:rPr>
          <w:rFonts w:ascii="Arial" w:hAnsi="Arial" w:cs="Arial"/>
          <w:color w:val="000000"/>
          <w:sz w:val="27"/>
          <w:szCs w:val="27"/>
        </w:rPr>
        <w:t>.</w:t>
      </w:r>
    </w:p>
    <w:p w:rsidR="00D6196D" w:rsidRDefault="00D6196D" w:rsidP="00D6196D">
      <w:r>
        <w:t xml:space="preserve"> </w:t>
      </w:r>
    </w:p>
    <w:p w:rsidR="00D6196D" w:rsidRPr="00D6196D" w:rsidRDefault="00D6196D" w:rsidP="00D6196D">
      <w:pPr>
        <w:jc w:val="center"/>
        <w:rPr>
          <w:b/>
          <w:sz w:val="32"/>
        </w:rPr>
      </w:pPr>
      <w:r w:rsidRPr="00D6196D">
        <w:rPr>
          <w:b/>
          <w:sz w:val="32"/>
        </w:rPr>
        <w:t>Контрольное списывание</w:t>
      </w:r>
    </w:p>
    <w:p w:rsidR="00D6196D" w:rsidRPr="00D6196D" w:rsidRDefault="00D6196D" w:rsidP="00D6196D">
      <w:pPr>
        <w:jc w:val="center"/>
        <w:rPr>
          <w:b/>
          <w:sz w:val="32"/>
        </w:rPr>
      </w:pPr>
      <w:proofErr w:type="spellStart"/>
      <w:r w:rsidRPr="00D6196D">
        <w:rPr>
          <w:b/>
          <w:sz w:val="32"/>
        </w:rPr>
        <w:t>Назлы</w:t>
      </w:r>
      <w:proofErr w:type="spellEnd"/>
      <w:r w:rsidRPr="00D6196D">
        <w:rPr>
          <w:b/>
          <w:sz w:val="32"/>
        </w:rPr>
        <w:t xml:space="preserve"> </w:t>
      </w:r>
      <w:proofErr w:type="spellStart"/>
      <w:r w:rsidRPr="00D6196D">
        <w:rPr>
          <w:b/>
          <w:sz w:val="32"/>
        </w:rPr>
        <w:t>чечеклер</w:t>
      </w:r>
      <w:proofErr w:type="spellEnd"/>
      <w:r w:rsidRPr="00D6196D">
        <w:rPr>
          <w:b/>
          <w:sz w:val="32"/>
        </w:rPr>
        <w:t>.</w:t>
      </w:r>
    </w:p>
    <w:p w:rsidR="00D6196D" w:rsidRDefault="00D6196D" w:rsidP="00D6196D">
      <w:r>
        <w:t xml:space="preserve">С.46 диктант </w:t>
      </w:r>
      <w:proofErr w:type="spellStart"/>
      <w:r>
        <w:t>джыйынтыгъы</w:t>
      </w:r>
      <w:proofErr w:type="spellEnd"/>
      <w:r>
        <w:t xml:space="preserve"> М.Р. </w:t>
      </w:r>
      <w:proofErr w:type="spellStart"/>
      <w:r>
        <w:t>Мамутова</w:t>
      </w:r>
      <w:proofErr w:type="spellEnd"/>
      <w:r>
        <w:t xml:space="preserve">.               </w:t>
      </w:r>
    </w:p>
    <w:p w:rsidR="00D6196D" w:rsidRPr="00D6196D" w:rsidRDefault="00D6196D" w:rsidP="00D6196D">
      <w:pPr>
        <w:jc w:val="center"/>
        <w:rPr>
          <w:b/>
          <w:sz w:val="28"/>
        </w:rPr>
      </w:pPr>
      <w:r w:rsidRPr="00D6196D">
        <w:rPr>
          <w:b/>
          <w:sz w:val="28"/>
        </w:rPr>
        <w:t xml:space="preserve">Контрольный диктант№3.по теме </w:t>
      </w:r>
      <w:proofErr w:type="spellStart"/>
      <w:r w:rsidRPr="00D6196D">
        <w:rPr>
          <w:b/>
          <w:sz w:val="28"/>
        </w:rPr>
        <w:t>ДЖумле</w:t>
      </w:r>
      <w:proofErr w:type="spellEnd"/>
      <w:r w:rsidRPr="00D6196D">
        <w:rPr>
          <w:b/>
          <w:sz w:val="28"/>
        </w:rPr>
        <w:t>.</w:t>
      </w:r>
    </w:p>
    <w:p w:rsidR="00D6196D" w:rsidRPr="00D6196D" w:rsidRDefault="00D6196D" w:rsidP="00D6196D">
      <w:pPr>
        <w:jc w:val="center"/>
        <w:rPr>
          <w:b/>
          <w:sz w:val="28"/>
        </w:rPr>
      </w:pPr>
      <w:proofErr w:type="spellStart"/>
      <w:r w:rsidRPr="00D6196D">
        <w:rPr>
          <w:b/>
          <w:sz w:val="28"/>
        </w:rPr>
        <w:t>Наврез</w:t>
      </w:r>
      <w:proofErr w:type="spellEnd"/>
    </w:p>
    <w:p w:rsidR="00D6196D" w:rsidRDefault="00D6196D" w:rsidP="00D6196D">
      <w:proofErr w:type="spellStart"/>
      <w:r>
        <w:lastRenderedPageBreak/>
        <w:t>Баарь</w:t>
      </w:r>
      <w:proofErr w:type="spellEnd"/>
      <w:r>
        <w:t xml:space="preserve"> эр </w:t>
      </w:r>
      <w:proofErr w:type="spellStart"/>
      <w:r>
        <w:t>заман</w:t>
      </w:r>
      <w:proofErr w:type="spellEnd"/>
      <w:r>
        <w:t xml:space="preserve"> </w:t>
      </w:r>
      <w:proofErr w:type="spellStart"/>
      <w:r>
        <w:t>озюнен</w:t>
      </w:r>
      <w:proofErr w:type="spellEnd"/>
      <w:r>
        <w:t xml:space="preserve"> </w:t>
      </w:r>
      <w:proofErr w:type="spellStart"/>
      <w:r>
        <w:t>бераберНаврез</w:t>
      </w:r>
      <w:proofErr w:type="spellEnd"/>
      <w:r>
        <w:t xml:space="preserve"> </w:t>
      </w:r>
      <w:proofErr w:type="spellStart"/>
      <w:r>
        <w:t>байрамыны</w:t>
      </w:r>
      <w:proofErr w:type="spellEnd"/>
      <w:r>
        <w:t xml:space="preserve"> </w:t>
      </w:r>
      <w:proofErr w:type="spellStart"/>
      <w:r>
        <w:t>кетире</w:t>
      </w:r>
      <w:proofErr w:type="gramStart"/>
      <w:r>
        <w:t>.Н</w:t>
      </w:r>
      <w:proofErr w:type="gramEnd"/>
      <w:r>
        <w:t>аврез</w:t>
      </w:r>
      <w:proofErr w:type="spellEnd"/>
      <w:r>
        <w:t xml:space="preserve"> – </w:t>
      </w:r>
      <w:proofErr w:type="spellStart"/>
      <w:r>
        <w:t>шаркъ</w:t>
      </w:r>
      <w:proofErr w:type="spellEnd"/>
      <w:r>
        <w:t xml:space="preserve"> </w:t>
      </w:r>
      <w:proofErr w:type="spellStart"/>
      <w:r>
        <w:t>халкъларынынъ</w:t>
      </w:r>
      <w:proofErr w:type="spellEnd"/>
      <w:r>
        <w:t xml:space="preserve"> </w:t>
      </w:r>
      <w:proofErr w:type="spellStart"/>
      <w:r>
        <w:t>Янъы</w:t>
      </w:r>
      <w:proofErr w:type="spellEnd"/>
      <w:r>
        <w:t xml:space="preserve"> </w:t>
      </w:r>
      <w:proofErr w:type="spellStart"/>
      <w:r>
        <w:t>йыл</w:t>
      </w:r>
      <w:proofErr w:type="spellEnd"/>
      <w:r>
        <w:t xml:space="preserve"> </w:t>
      </w:r>
      <w:proofErr w:type="spellStart"/>
      <w:r>
        <w:t>байрамы.Оны</w:t>
      </w:r>
      <w:proofErr w:type="spellEnd"/>
      <w:r>
        <w:t xml:space="preserve"> пек </w:t>
      </w:r>
      <w:proofErr w:type="spellStart"/>
      <w:r>
        <w:t>чокъ</w:t>
      </w:r>
      <w:proofErr w:type="spellEnd"/>
      <w:r>
        <w:t xml:space="preserve"> </w:t>
      </w:r>
      <w:proofErr w:type="spellStart"/>
      <w:r>
        <w:t>халкълар,бинълердже</w:t>
      </w:r>
      <w:proofErr w:type="spellEnd"/>
      <w:r>
        <w:t xml:space="preserve"> </w:t>
      </w:r>
      <w:proofErr w:type="spellStart"/>
      <w:r>
        <w:t>йыллар</w:t>
      </w:r>
      <w:proofErr w:type="spellEnd"/>
      <w:r>
        <w:t xml:space="preserve"> </w:t>
      </w:r>
      <w:proofErr w:type="spellStart"/>
      <w:r>
        <w:t>девамында</w:t>
      </w:r>
      <w:proofErr w:type="spellEnd"/>
      <w:r>
        <w:t xml:space="preserve"> </w:t>
      </w:r>
      <w:proofErr w:type="spellStart"/>
      <w:r>
        <w:t>къайд</w:t>
      </w:r>
      <w:proofErr w:type="spellEnd"/>
      <w:r>
        <w:t xml:space="preserve"> </w:t>
      </w:r>
      <w:proofErr w:type="spellStart"/>
      <w:r>
        <w:t>этип</w:t>
      </w:r>
      <w:proofErr w:type="spellEnd"/>
      <w:r>
        <w:t xml:space="preserve"> </w:t>
      </w:r>
      <w:proofErr w:type="spellStart"/>
      <w:r>
        <w:t>келелер.Чюнки</w:t>
      </w:r>
      <w:proofErr w:type="spellEnd"/>
      <w:r>
        <w:t xml:space="preserve"> </w:t>
      </w:r>
      <w:proofErr w:type="spellStart"/>
      <w:r>
        <w:t>бу</w:t>
      </w:r>
      <w:proofErr w:type="spellEnd"/>
      <w:r>
        <w:t xml:space="preserve"> </w:t>
      </w:r>
      <w:proofErr w:type="spellStart"/>
      <w:r>
        <w:t>гузель</w:t>
      </w:r>
      <w:proofErr w:type="spellEnd"/>
      <w:r>
        <w:t xml:space="preserve"> </w:t>
      </w:r>
      <w:proofErr w:type="spellStart"/>
      <w:r>
        <w:t>къуванчлы</w:t>
      </w:r>
      <w:proofErr w:type="spellEnd"/>
      <w:r>
        <w:t xml:space="preserve"> </w:t>
      </w:r>
      <w:proofErr w:type="spellStart"/>
      <w:r>
        <w:t>кунеш</w:t>
      </w:r>
      <w:proofErr w:type="spellEnd"/>
      <w:r>
        <w:t xml:space="preserve"> </w:t>
      </w:r>
      <w:proofErr w:type="spellStart"/>
      <w:r>
        <w:t>байрамыдыр</w:t>
      </w:r>
      <w:proofErr w:type="spellEnd"/>
      <w:r>
        <w:t>.</w:t>
      </w:r>
    </w:p>
    <w:p w:rsidR="00D6196D" w:rsidRDefault="00D6196D" w:rsidP="00D6196D">
      <w:r>
        <w:t xml:space="preserve">        </w:t>
      </w:r>
      <w:proofErr w:type="spellStart"/>
      <w:r>
        <w:t>Бу</w:t>
      </w:r>
      <w:proofErr w:type="spellEnd"/>
      <w:r>
        <w:t xml:space="preserve"> </w:t>
      </w:r>
      <w:proofErr w:type="spellStart"/>
      <w:r>
        <w:t>кунъден</w:t>
      </w:r>
      <w:proofErr w:type="spellEnd"/>
      <w:r>
        <w:t xml:space="preserve"> </w:t>
      </w:r>
      <w:proofErr w:type="spellStart"/>
      <w:r>
        <w:t>башлап</w:t>
      </w:r>
      <w:proofErr w:type="spellEnd"/>
      <w:r>
        <w:t xml:space="preserve"> </w:t>
      </w:r>
      <w:proofErr w:type="spellStart"/>
      <w:r>
        <w:t>кунеш</w:t>
      </w:r>
      <w:proofErr w:type="spellEnd"/>
      <w:r>
        <w:t xml:space="preserve"> </w:t>
      </w:r>
      <w:proofErr w:type="spellStart"/>
      <w:r>
        <w:t>ерни</w:t>
      </w:r>
      <w:proofErr w:type="spellEnd"/>
      <w:r>
        <w:t xml:space="preserve"> </w:t>
      </w:r>
      <w:proofErr w:type="spellStart"/>
      <w:r>
        <w:t>даа</w:t>
      </w:r>
      <w:proofErr w:type="spellEnd"/>
      <w:r>
        <w:t xml:space="preserve"> </w:t>
      </w:r>
      <w:proofErr w:type="spellStart"/>
      <w:r>
        <w:t>зияде</w:t>
      </w:r>
      <w:proofErr w:type="spellEnd"/>
      <w:r>
        <w:t xml:space="preserve"> </w:t>
      </w:r>
      <w:proofErr w:type="spellStart"/>
      <w:r>
        <w:t>къыздыра</w:t>
      </w:r>
      <w:proofErr w:type="gramStart"/>
      <w:r>
        <w:t>.Б</w:t>
      </w:r>
      <w:proofErr w:type="gramEnd"/>
      <w:r>
        <w:t>айрамны</w:t>
      </w:r>
      <w:proofErr w:type="spellEnd"/>
      <w:r>
        <w:t xml:space="preserve"> </w:t>
      </w:r>
      <w:proofErr w:type="spellStart"/>
      <w:r>
        <w:t>халкъ</w:t>
      </w:r>
      <w:proofErr w:type="spellEnd"/>
      <w:r>
        <w:t xml:space="preserve"> </w:t>
      </w:r>
      <w:proofErr w:type="spellStart"/>
      <w:r>
        <w:t>шакъа</w:t>
      </w:r>
      <w:proofErr w:type="spellEnd"/>
      <w:r>
        <w:t xml:space="preserve">- </w:t>
      </w:r>
      <w:proofErr w:type="spellStart"/>
      <w:r>
        <w:t>йырнен,оюн</w:t>
      </w:r>
      <w:proofErr w:type="spellEnd"/>
      <w:r>
        <w:t xml:space="preserve"> – </w:t>
      </w:r>
      <w:proofErr w:type="spellStart"/>
      <w:r>
        <w:t>кулькюнен</w:t>
      </w:r>
      <w:proofErr w:type="spellEnd"/>
      <w:r>
        <w:t xml:space="preserve"> </w:t>
      </w:r>
      <w:proofErr w:type="spellStart"/>
      <w:r>
        <w:t>кечире</w:t>
      </w:r>
      <w:proofErr w:type="spellEnd"/>
      <w:r>
        <w:t>.</w:t>
      </w:r>
    </w:p>
    <w:p w:rsidR="00D6196D" w:rsidRPr="00DF6CF9" w:rsidRDefault="00D6196D" w:rsidP="00D6196D">
      <w:pPr>
        <w:rPr>
          <w:b/>
        </w:rPr>
      </w:pPr>
      <w:proofErr w:type="spellStart"/>
      <w:r w:rsidRPr="00DF6CF9">
        <w:rPr>
          <w:b/>
        </w:rPr>
        <w:t>Тестлер</w:t>
      </w:r>
      <w:proofErr w:type="spellEnd"/>
      <w:r w:rsidRPr="00DF6CF9">
        <w:rPr>
          <w:b/>
        </w:rPr>
        <w:t>.</w:t>
      </w:r>
    </w:p>
    <w:p w:rsidR="00D6196D" w:rsidRDefault="00D6196D" w:rsidP="00D6196D">
      <w:r>
        <w:t xml:space="preserve">38 </w:t>
      </w:r>
      <w:proofErr w:type="spellStart"/>
      <w:r>
        <w:t>сайфе</w:t>
      </w:r>
      <w:proofErr w:type="spellEnd"/>
      <w:r>
        <w:t xml:space="preserve"> диктант </w:t>
      </w:r>
      <w:proofErr w:type="spellStart"/>
      <w:r>
        <w:t>джыйынтыгъы</w:t>
      </w:r>
      <w:proofErr w:type="spellEnd"/>
      <w:r>
        <w:t xml:space="preserve"> М.Р. МАМУТОВА.</w:t>
      </w:r>
    </w:p>
    <w:p w:rsidR="00D6196D" w:rsidRPr="00D6196D" w:rsidRDefault="00D6196D" w:rsidP="00D6196D">
      <w:pPr>
        <w:jc w:val="center"/>
        <w:rPr>
          <w:b/>
          <w:sz w:val="32"/>
        </w:rPr>
      </w:pPr>
      <w:r w:rsidRPr="00D6196D">
        <w:rPr>
          <w:b/>
          <w:sz w:val="32"/>
        </w:rPr>
        <w:t>Контрольный диктант №4.по теме Части речи.</w:t>
      </w:r>
    </w:p>
    <w:p w:rsidR="00D6196D" w:rsidRPr="00D6196D" w:rsidRDefault="00D6196D" w:rsidP="00D6196D">
      <w:pPr>
        <w:jc w:val="center"/>
        <w:rPr>
          <w:b/>
          <w:sz w:val="32"/>
        </w:rPr>
      </w:pPr>
      <w:proofErr w:type="spellStart"/>
      <w:r w:rsidRPr="00D6196D">
        <w:rPr>
          <w:b/>
          <w:sz w:val="32"/>
        </w:rPr>
        <w:t>Яз</w:t>
      </w:r>
      <w:proofErr w:type="spellEnd"/>
      <w:r w:rsidRPr="00D6196D">
        <w:rPr>
          <w:b/>
          <w:sz w:val="32"/>
        </w:rPr>
        <w:t xml:space="preserve"> </w:t>
      </w:r>
      <w:proofErr w:type="spellStart"/>
      <w:r w:rsidRPr="00D6196D">
        <w:rPr>
          <w:b/>
          <w:sz w:val="32"/>
        </w:rPr>
        <w:t>келе</w:t>
      </w:r>
      <w:proofErr w:type="spellEnd"/>
      <w:r w:rsidRPr="00D6196D">
        <w:rPr>
          <w:b/>
          <w:sz w:val="32"/>
        </w:rPr>
        <w:t>.</w:t>
      </w:r>
    </w:p>
    <w:p w:rsidR="00D6196D" w:rsidRDefault="00D6196D" w:rsidP="00D6196D">
      <w:proofErr w:type="spellStart"/>
      <w:r>
        <w:t>Яз</w:t>
      </w:r>
      <w:proofErr w:type="spellEnd"/>
      <w:r>
        <w:t xml:space="preserve"> </w:t>
      </w:r>
      <w:proofErr w:type="spellStart"/>
      <w:r>
        <w:t>айынынъ</w:t>
      </w:r>
      <w:proofErr w:type="spellEnd"/>
      <w:r>
        <w:t xml:space="preserve"> ильки </w:t>
      </w:r>
      <w:proofErr w:type="spellStart"/>
      <w:r>
        <w:t>куньлери</w:t>
      </w:r>
      <w:proofErr w:type="spellEnd"/>
      <w:r>
        <w:t xml:space="preserve"> </w:t>
      </w:r>
      <w:proofErr w:type="spellStart"/>
      <w:r>
        <w:t>келип</w:t>
      </w:r>
      <w:proofErr w:type="spellEnd"/>
      <w:r>
        <w:t xml:space="preserve"> </w:t>
      </w:r>
      <w:proofErr w:type="spellStart"/>
      <w:r>
        <w:t>етти</w:t>
      </w:r>
      <w:proofErr w:type="spellEnd"/>
      <w:r>
        <w:t xml:space="preserve">. </w:t>
      </w:r>
      <w:proofErr w:type="spellStart"/>
      <w:r>
        <w:t>Сабадан</w:t>
      </w:r>
      <w:proofErr w:type="spellEnd"/>
      <w:r>
        <w:t xml:space="preserve"> </w:t>
      </w:r>
      <w:proofErr w:type="spellStart"/>
      <w:r>
        <w:t>къыза</w:t>
      </w:r>
      <w:proofErr w:type="spellEnd"/>
      <w:r>
        <w:t xml:space="preserve"> </w:t>
      </w:r>
      <w:proofErr w:type="spellStart"/>
      <w:r>
        <w:t>башлагъан</w:t>
      </w:r>
      <w:proofErr w:type="spellEnd"/>
      <w:r>
        <w:t xml:space="preserve"> </w:t>
      </w:r>
      <w:proofErr w:type="spellStart"/>
      <w:r>
        <w:t>ава,уйле</w:t>
      </w:r>
      <w:proofErr w:type="spellEnd"/>
      <w:r>
        <w:t xml:space="preserve"> </w:t>
      </w:r>
      <w:proofErr w:type="spellStart"/>
      <w:r>
        <w:t>маалине</w:t>
      </w:r>
      <w:proofErr w:type="spellEnd"/>
      <w:r>
        <w:t xml:space="preserve"> </w:t>
      </w:r>
      <w:proofErr w:type="spellStart"/>
      <w:r>
        <w:t>кельгенде</w:t>
      </w:r>
      <w:proofErr w:type="spellEnd"/>
      <w:r>
        <w:t xml:space="preserve"> </w:t>
      </w:r>
      <w:proofErr w:type="spellStart"/>
      <w:r>
        <w:t>къыяфетсиз,куль</w:t>
      </w:r>
      <w:proofErr w:type="spellEnd"/>
      <w:r>
        <w:t xml:space="preserve"> </w:t>
      </w:r>
      <w:proofErr w:type="spellStart"/>
      <w:r>
        <w:t>тюсюни</w:t>
      </w:r>
      <w:proofErr w:type="spellEnd"/>
      <w:r>
        <w:t xml:space="preserve"> </w:t>
      </w:r>
      <w:proofErr w:type="spellStart"/>
      <w:r>
        <w:t>ала</w:t>
      </w:r>
      <w:proofErr w:type="gramStart"/>
      <w:r>
        <w:t>.Ч</w:t>
      </w:r>
      <w:proofErr w:type="gramEnd"/>
      <w:r>
        <w:t>евре</w:t>
      </w:r>
      <w:proofErr w:type="spellEnd"/>
      <w:r>
        <w:t xml:space="preserve"> </w:t>
      </w:r>
      <w:proofErr w:type="spellStart"/>
      <w:r>
        <w:t>этраф</w:t>
      </w:r>
      <w:proofErr w:type="spellEnd"/>
      <w:r>
        <w:t xml:space="preserve"> </w:t>
      </w:r>
      <w:proofErr w:type="spellStart"/>
      <w:r>
        <w:t>тоз</w:t>
      </w:r>
      <w:proofErr w:type="spellEnd"/>
      <w:r>
        <w:t xml:space="preserve"> </w:t>
      </w:r>
      <w:proofErr w:type="spellStart"/>
      <w:r>
        <w:t>къокъуй.Орманлар,чименликлер,чайырлар</w:t>
      </w:r>
      <w:proofErr w:type="spellEnd"/>
      <w:r>
        <w:t xml:space="preserve"> </w:t>
      </w:r>
      <w:proofErr w:type="spellStart"/>
      <w:r>
        <w:t>тюрлю</w:t>
      </w:r>
      <w:proofErr w:type="spellEnd"/>
      <w:r>
        <w:t xml:space="preserve"> ренте </w:t>
      </w:r>
      <w:proofErr w:type="spellStart"/>
      <w:r>
        <w:t>ачкъан</w:t>
      </w:r>
      <w:proofErr w:type="spellEnd"/>
      <w:r>
        <w:t xml:space="preserve"> </w:t>
      </w:r>
      <w:proofErr w:type="spellStart"/>
      <w:r>
        <w:t>чечеклерге</w:t>
      </w:r>
      <w:proofErr w:type="spellEnd"/>
      <w:r>
        <w:t xml:space="preserve"> </w:t>
      </w:r>
      <w:proofErr w:type="spellStart"/>
      <w:r>
        <w:t>чевирильген.Олар</w:t>
      </w:r>
      <w:proofErr w:type="spellEnd"/>
      <w:r>
        <w:t xml:space="preserve"> </w:t>
      </w:r>
      <w:proofErr w:type="spellStart"/>
      <w:r>
        <w:t>назик</w:t>
      </w:r>
      <w:proofErr w:type="spellEnd"/>
      <w:r>
        <w:t xml:space="preserve"> эм де </w:t>
      </w:r>
      <w:proofErr w:type="spellStart"/>
      <w:r>
        <w:t>дюльбер.Сабалары</w:t>
      </w:r>
      <w:proofErr w:type="spellEnd"/>
      <w:r>
        <w:t xml:space="preserve"> </w:t>
      </w:r>
      <w:proofErr w:type="spellStart"/>
      <w:r>
        <w:t>япракълар</w:t>
      </w:r>
      <w:proofErr w:type="spellEnd"/>
      <w:r>
        <w:t xml:space="preserve"> </w:t>
      </w:r>
      <w:proofErr w:type="spellStart"/>
      <w:r>
        <w:t>узеринде</w:t>
      </w:r>
      <w:proofErr w:type="spellEnd"/>
      <w:r>
        <w:t xml:space="preserve"> </w:t>
      </w:r>
      <w:proofErr w:type="spellStart"/>
      <w:r>
        <w:t>чыкъ</w:t>
      </w:r>
      <w:proofErr w:type="spellEnd"/>
      <w:r>
        <w:t xml:space="preserve"> </w:t>
      </w:r>
      <w:proofErr w:type="spellStart"/>
      <w:r>
        <w:t>тамчылары</w:t>
      </w:r>
      <w:proofErr w:type="spellEnd"/>
      <w:r>
        <w:t xml:space="preserve"> </w:t>
      </w:r>
      <w:proofErr w:type="spellStart"/>
      <w:r>
        <w:t>кумюш</w:t>
      </w:r>
      <w:proofErr w:type="spellEnd"/>
      <w:r>
        <w:t xml:space="preserve"> </w:t>
      </w:r>
      <w:proofErr w:type="spellStart"/>
      <w:r>
        <w:t>киби</w:t>
      </w:r>
      <w:proofErr w:type="spellEnd"/>
      <w:r>
        <w:t xml:space="preserve"> </w:t>
      </w:r>
      <w:proofErr w:type="spellStart"/>
      <w:r>
        <w:t>йылтырайлар.Чечеклер</w:t>
      </w:r>
      <w:proofErr w:type="spellEnd"/>
      <w:r>
        <w:t xml:space="preserve"> </w:t>
      </w:r>
      <w:proofErr w:type="spellStart"/>
      <w:r>
        <w:t>язнен,омюрнен</w:t>
      </w:r>
      <w:proofErr w:type="spellEnd"/>
      <w:r>
        <w:t xml:space="preserve"> </w:t>
      </w:r>
      <w:proofErr w:type="spellStart"/>
      <w:r>
        <w:t>къокъуйлар</w:t>
      </w:r>
      <w:proofErr w:type="spellEnd"/>
      <w:r>
        <w:t>.</w:t>
      </w:r>
    </w:p>
    <w:p w:rsidR="00D6196D" w:rsidRDefault="00D6196D" w:rsidP="00F56BF1">
      <w:proofErr w:type="spellStart"/>
      <w:r>
        <w:t>Тестлер</w:t>
      </w:r>
      <w:proofErr w:type="spellEnd"/>
      <w:r>
        <w:t>:</w:t>
      </w:r>
    </w:p>
    <w:p w:rsidR="00D6196D" w:rsidRDefault="00D6196D" w:rsidP="00D6196D">
      <w:pPr>
        <w:pStyle w:val="a6"/>
        <w:numPr>
          <w:ilvl w:val="0"/>
          <w:numId w:val="4"/>
        </w:numPr>
      </w:pPr>
      <w:proofErr w:type="spellStart"/>
      <w:r>
        <w:t>Исимлер-бу</w:t>
      </w:r>
      <w:proofErr w:type="spellEnd"/>
      <w:r>
        <w:t>:</w:t>
      </w:r>
    </w:p>
    <w:p w:rsidR="00CA3800" w:rsidRDefault="00CA3800" w:rsidP="00D6196D">
      <w:pPr>
        <w:pStyle w:val="a6"/>
        <w:numPr>
          <w:ilvl w:val="0"/>
          <w:numId w:val="4"/>
        </w:numPr>
      </w:pPr>
    </w:p>
    <w:p w:rsidR="00D6196D" w:rsidRDefault="00D6196D" w:rsidP="00D6196D">
      <w:pPr>
        <w:pStyle w:val="a6"/>
      </w:pPr>
      <w:r>
        <w:t xml:space="preserve">а) </w:t>
      </w:r>
      <w:proofErr w:type="spellStart"/>
      <w:r>
        <w:t>чокъ</w:t>
      </w:r>
      <w:proofErr w:type="spellEnd"/>
      <w:r>
        <w:t xml:space="preserve"> </w:t>
      </w:r>
      <w:proofErr w:type="spellStart"/>
      <w:r>
        <w:t>маналы</w:t>
      </w:r>
      <w:proofErr w:type="spellEnd"/>
      <w:r>
        <w:t xml:space="preserve"> </w:t>
      </w:r>
      <w:proofErr w:type="spellStart"/>
      <w:r>
        <w:t>сезлер</w:t>
      </w:r>
      <w:proofErr w:type="spellEnd"/>
    </w:p>
    <w:p w:rsidR="00CA3800" w:rsidRDefault="00CA3800" w:rsidP="00D6196D">
      <w:pPr>
        <w:pStyle w:val="a6"/>
      </w:pPr>
    </w:p>
    <w:p w:rsidR="00D6196D" w:rsidRDefault="00D6196D" w:rsidP="00D6196D">
      <w:pPr>
        <w:pStyle w:val="a6"/>
      </w:pPr>
      <w:r>
        <w:t xml:space="preserve">б) </w:t>
      </w:r>
      <w:proofErr w:type="spellStart"/>
      <w:r>
        <w:t>иш-арекетни</w:t>
      </w:r>
      <w:proofErr w:type="spellEnd"/>
      <w:r>
        <w:t xml:space="preserve"> </w:t>
      </w:r>
      <w:proofErr w:type="spellStart"/>
      <w:r>
        <w:t>бильдирген</w:t>
      </w:r>
      <w:proofErr w:type="spellEnd"/>
      <w:r>
        <w:t xml:space="preserve"> </w:t>
      </w:r>
      <w:proofErr w:type="spellStart"/>
      <w:r>
        <w:t>сезлер</w:t>
      </w:r>
      <w:proofErr w:type="spellEnd"/>
    </w:p>
    <w:p w:rsidR="00CA3800" w:rsidRDefault="00CA3800" w:rsidP="00D6196D">
      <w:pPr>
        <w:pStyle w:val="a6"/>
      </w:pPr>
    </w:p>
    <w:p w:rsidR="00D6196D" w:rsidRDefault="00D6196D" w:rsidP="00D6196D">
      <w:pPr>
        <w:pStyle w:val="a6"/>
      </w:pPr>
      <w:r>
        <w:t xml:space="preserve">в) </w:t>
      </w:r>
      <w:proofErr w:type="spellStart"/>
      <w:r>
        <w:t>инсанларнынъ</w:t>
      </w:r>
      <w:proofErr w:type="spellEnd"/>
      <w:r>
        <w:t xml:space="preserve">, </w:t>
      </w:r>
      <w:proofErr w:type="spellStart"/>
      <w:r>
        <w:t>айванларнынъ</w:t>
      </w:r>
      <w:proofErr w:type="spellEnd"/>
      <w:r>
        <w:t xml:space="preserve"> </w:t>
      </w:r>
      <w:proofErr w:type="spellStart"/>
      <w:r>
        <w:t>ве</w:t>
      </w:r>
      <w:proofErr w:type="spellEnd"/>
      <w:r>
        <w:t xml:space="preserve"> </w:t>
      </w:r>
      <w:proofErr w:type="spellStart"/>
      <w:r>
        <w:t>предметлернинъ</w:t>
      </w:r>
      <w:proofErr w:type="spellEnd"/>
      <w:r>
        <w:t xml:space="preserve"> </w:t>
      </w:r>
      <w:proofErr w:type="spellStart"/>
      <w:r>
        <w:t>адларыны</w:t>
      </w:r>
      <w:proofErr w:type="spellEnd"/>
      <w:r>
        <w:t xml:space="preserve"> </w:t>
      </w:r>
      <w:proofErr w:type="spellStart"/>
      <w:r>
        <w:t>бильдирген</w:t>
      </w:r>
      <w:proofErr w:type="spellEnd"/>
      <w:r>
        <w:t xml:space="preserve"> </w:t>
      </w:r>
      <w:proofErr w:type="spellStart"/>
      <w:r>
        <w:t>сезлер</w:t>
      </w:r>
      <w:proofErr w:type="spellEnd"/>
    </w:p>
    <w:p w:rsidR="00D6196D" w:rsidRDefault="00D6196D" w:rsidP="00D6196D">
      <w:r>
        <w:t xml:space="preserve">       2. </w:t>
      </w:r>
      <w:proofErr w:type="spellStart"/>
      <w:r>
        <w:t>Берильген</w:t>
      </w:r>
      <w:proofErr w:type="spellEnd"/>
      <w:r>
        <w:t xml:space="preserve"> </w:t>
      </w:r>
      <w:proofErr w:type="spellStart"/>
      <w:r>
        <w:t>сезлер</w:t>
      </w:r>
      <w:proofErr w:type="spellEnd"/>
      <w:r>
        <w:t xml:space="preserve"> </w:t>
      </w:r>
      <w:proofErr w:type="spellStart"/>
      <w:r>
        <w:t>сырасындан</w:t>
      </w:r>
      <w:proofErr w:type="spellEnd"/>
      <w:r>
        <w:t xml:space="preserve"> </w:t>
      </w:r>
      <w:proofErr w:type="spellStart"/>
      <w:r>
        <w:t>сыфатны</w:t>
      </w:r>
      <w:proofErr w:type="spellEnd"/>
      <w:r>
        <w:t xml:space="preserve"> </w:t>
      </w:r>
      <w:proofErr w:type="spellStart"/>
      <w:r>
        <w:t>тапынъыз</w:t>
      </w:r>
      <w:proofErr w:type="spellEnd"/>
      <w:r>
        <w:t>.</w:t>
      </w:r>
    </w:p>
    <w:p w:rsidR="00D6196D" w:rsidRDefault="00D6196D" w:rsidP="00D6196D">
      <w:r>
        <w:t xml:space="preserve">               </w:t>
      </w:r>
      <w:r w:rsidR="00CA3800">
        <w:t>А</w:t>
      </w:r>
      <w:r>
        <w:t xml:space="preserve">) </w:t>
      </w:r>
      <w:proofErr w:type="spellStart"/>
      <w:r>
        <w:t>Долап</w:t>
      </w:r>
      <w:proofErr w:type="spellEnd"/>
    </w:p>
    <w:p w:rsidR="00D6196D" w:rsidRDefault="00D6196D" w:rsidP="00D6196D">
      <w:r>
        <w:t xml:space="preserve">               б) </w:t>
      </w:r>
      <w:proofErr w:type="spellStart"/>
      <w:r>
        <w:t>ягъмырлы</w:t>
      </w:r>
      <w:proofErr w:type="spellEnd"/>
    </w:p>
    <w:p w:rsidR="00D6196D" w:rsidRDefault="00D6196D" w:rsidP="00D6196D">
      <w:r>
        <w:t xml:space="preserve">               в) </w:t>
      </w:r>
      <w:proofErr w:type="spellStart"/>
      <w:r>
        <w:t>текюле</w:t>
      </w:r>
      <w:proofErr w:type="spellEnd"/>
    </w:p>
    <w:p w:rsidR="00D6196D" w:rsidRDefault="00D6196D" w:rsidP="00D6196D">
      <w:r>
        <w:t xml:space="preserve">        3. </w:t>
      </w:r>
      <w:proofErr w:type="spellStart"/>
      <w:r>
        <w:t>Сезлер</w:t>
      </w:r>
      <w:proofErr w:type="spellEnd"/>
      <w:r>
        <w:t xml:space="preserve"> </w:t>
      </w:r>
      <w:proofErr w:type="spellStart"/>
      <w:r>
        <w:t>сырасындан</w:t>
      </w:r>
      <w:proofErr w:type="spellEnd"/>
      <w:r>
        <w:t xml:space="preserve"> </w:t>
      </w:r>
      <w:r w:rsidRPr="00CA3800">
        <w:rPr>
          <w:i/>
        </w:rPr>
        <w:t>ким?</w:t>
      </w:r>
      <w:r w:rsidRPr="00D6196D">
        <w:t xml:space="preserve"> </w:t>
      </w:r>
      <w:r>
        <w:t xml:space="preserve"> </w:t>
      </w:r>
      <w:proofErr w:type="spellStart"/>
      <w:r>
        <w:t>Суалине</w:t>
      </w:r>
      <w:proofErr w:type="spellEnd"/>
      <w:r>
        <w:t xml:space="preserve"> </w:t>
      </w:r>
      <w:proofErr w:type="spellStart"/>
      <w:r>
        <w:t>джевап</w:t>
      </w:r>
      <w:proofErr w:type="spellEnd"/>
      <w:r>
        <w:t xml:space="preserve"> </w:t>
      </w:r>
      <w:proofErr w:type="spellStart"/>
      <w:r>
        <w:t>берген</w:t>
      </w:r>
      <w:proofErr w:type="spellEnd"/>
      <w:r>
        <w:t xml:space="preserve"> </w:t>
      </w:r>
      <w:proofErr w:type="spellStart"/>
      <w:r>
        <w:t>сезни</w:t>
      </w:r>
      <w:proofErr w:type="spellEnd"/>
      <w:r>
        <w:t xml:space="preserve"> </w:t>
      </w:r>
      <w:proofErr w:type="spellStart"/>
      <w:r>
        <w:t>тапынъыз</w:t>
      </w:r>
      <w:proofErr w:type="spellEnd"/>
      <w:r>
        <w:t>.</w:t>
      </w:r>
    </w:p>
    <w:p w:rsidR="00D6196D" w:rsidRDefault="00D6196D" w:rsidP="00D6196D">
      <w:r>
        <w:t xml:space="preserve">               а) </w:t>
      </w:r>
      <w:proofErr w:type="spellStart"/>
      <w:r>
        <w:t>Кучелек</w:t>
      </w:r>
      <w:proofErr w:type="spellEnd"/>
    </w:p>
    <w:p w:rsidR="00D6196D" w:rsidRDefault="00D6196D" w:rsidP="00D6196D">
      <w:r>
        <w:t xml:space="preserve">                б) </w:t>
      </w:r>
      <w:proofErr w:type="spellStart"/>
      <w:r>
        <w:t>соба</w:t>
      </w:r>
      <w:proofErr w:type="spellEnd"/>
    </w:p>
    <w:p w:rsidR="00D6196D" w:rsidRDefault="00D6196D" w:rsidP="00D6196D">
      <w:r>
        <w:t xml:space="preserve">                 в) </w:t>
      </w:r>
      <w:proofErr w:type="spellStart"/>
      <w:r>
        <w:t>оджа</w:t>
      </w:r>
      <w:proofErr w:type="spellEnd"/>
    </w:p>
    <w:p w:rsidR="00D6196D" w:rsidRDefault="00D6196D" w:rsidP="00D6196D">
      <w:r>
        <w:t xml:space="preserve">         4. </w:t>
      </w:r>
      <w:proofErr w:type="spellStart"/>
      <w:r w:rsidRPr="00D6196D">
        <w:rPr>
          <w:b/>
        </w:rPr>
        <w:t>Агъыр</w:t>
      </w:r>
      <w:proofErr w:type="spellEnd"/>
      <w:r>
        <w:t xml:space="preserve"> </w:t>
      </w:r>
      <w:proofErr w:type="spellStart"/>
      <w:r>
        <w:t>сезюне</w:t>
      </w:r>
      <w:proofErr w:type="spellEnd"/>
      <w:r>
        <w:t xml:space="preserve"> антоним </w:t>
      </w:r>
      <w:proofErr w:type="spellStart"/>
      <w:r>
        <w:t>сечип</w:t>
      </w:r>
      <w:proofErr w:type="spellEnd"/>
      <w:r>
        <w:t xml:space="preserve"> </w:t>
      </w:r>
      <w:proofErr w:type="spellStart"/>
      <w:r>
        <w:t>алынъыз</w:t>
      </w:r>
      <w:proofErr w:type="spellEnd"/>
      <w:r>
        <w:t>.</w:t>
      </w:r>
    </w:p>
    <w:p w:rsidR="00D6196D" w:rsidRDefault="00D6196D" w:rsidP="00D6196D">
      <w:r>
        <w:t xml:space="preserve">                  а) </w:t>
      </w:r>
      <w:proofErr w:type="spellStart"/>
      <w:r>
        <w:t>Йымшакъ</w:t>
      </w:r>
      <w:proofErr w:type="spellEnd"/>
    </w:p>
    <w:p w:rsidR="00D6196D" w:rsidRDefault="00D6196D" w:rsidP="00D6196D">
      <w:r>
        <w:t xml:space="preserve">                   б) </w:t>
      </w:r>
      <w:proofErr w:type="spellStart"/>
      <w:r>
        <w:t>енгиль</w:t>
      </w:r>
      <w:proofErr w:type="spellEnd"/>
    </w:p>
    <w:p w:rsidR="00D6196D" w:rsidRPr="00D6196D" w:rsidRDefault="00D6196D" w:rsidP="00D6196D">
      <w:r>
        <w:t xml:space="preserve">                    в) </w:t>
      </w:r>
      <w:proofErr w:type="spellStart"/>
      <w:r>
        <w:t>индже</w:t>
      </w:r>
      <w:proofErr w:type="spellEnd"/>
    </w:p>
    <w:p w:rsidR="00D6196D" w:rsidRPr="00CA3800" w:rsidRDefault="00CA3800" w:rsidP="00CA3800">
      <w:pPr>
        <w:jc w:val="center"/>
        <w:rPr>
          <w:b/>
          <w:sz w:val="32"/>
        </w:rPr>
      </w:pPr>
      <w:r w:rsidRPr="00CA3800">
        <w:rPr>
          <w:b/>
          <w:sz w:val="32"/>
        </w:rPr>
        <w:lastRenderedPageBreak/>
        <w:t>Словарный диктатнт№1</w:t>
      </w:r>
    </w:p>
    <w:p w:rsidR="00CA3800" w:rsidRDefault="00CA3800" w:rsidP="00D6196D">
      <w:proofErr w:type="spellStart"/>
      <w:r>
        <w:t>Хафлы</w:t>
      </w:r>
      <w:proofErr w:type="spellEnd"/>
      <w:r>
        <w:t xml:space="preserve">, </w:t>
      </w:r>
      <w:proofErr w:type="spellStart"/>
      <w:r>
        <w:t>агъзавий</w:t>
      </w:r>
      <w:proofErr w:type="gramStart"/>
      <w:r>
        <w:t>,м</w:t>
      </w:r>
      <w:proofErr w:type="gramEnd"/>
      <w:r>
        <w:t>ураджаат</w:t>
      </w:r>
      <w:proofErr w:type="spellEnd"/>
      <w:r>
        <w:t xml:space="preserve">, </w:t>
      </w:r>
      <w:proofErr w:type="spellStart"/>
      <w:r>
        <w:t>тюш</w:t>
      </w:r>
      <w:proofErr w:type="spellEnd"/>
      <w:r>
        <w:t xml:space="preserve">, </w:t>
      </w:r>
      <w:proofErr w:type="spellStart"/>
      <w:r>
        <w:t>джошкъун</w:t>
      </w:r>
      <w:proofErr w:type="spellEnd"/>
      <w:r>
        <w:t xml:space="preserve">, </w:t>
      </w:r>
      <w:proofErr w:type="spellStart"/>
      <w:r>
        <w:t>осюмик</w:t>
      </w:r>
      <w:proofErr w:type="spellEnd"/>
      <w:r>
        <w:t xml:space="preserve">, </w:t>
      </w:r>
      <w:proofErr w:type="spellStart"/>
      <w:r>
        <w:t>нумайыш</w:t>
      </w:r>
      <w:proofErr w:type="spellEnd"/>
      <w:r>
        <w:t xml:space="preserve">, </w:t>
      </w:r>
      <w:proofErr w:type="spellStart"/>
      <w:r>
        <w:t>итбурун</w:t>
      </w:r>
      <w:proofErr w:type="spellEnd"/>
      <w:r>
        <w:t xml:space="preserve">, </w:t>
      </w:r>
      <w:proofErr w:type="spellStart"/>
      <w:r>
        <w:t>илян</w:t>
      </w:r>
      <w:proofErr w:type="spellEnd"/>
      <w:r>
        <w:t xml:space="preserve">, </w:t>
      </w:r>
      <w:proofErr w:type="spellStart"/>
      <w:r>
        <w:t>алчакъгонюлли</w:t>
      </w:r>
      <w:proofErr w:type="spellEnd"/>
      <w:r>
        <w:t xml:space="preserve">, таби, </w:t>
      </w:r>
      <w:proofErr w:type="spellStart"/>
      <w:r>
        <w:t>сарынмакъ</w:t>
      </w:r>
      <w:proofErr w:type="spellEnd"/>
      <w:r>
        <w:t xml:space="preserve">, </w:t>
      </w:r>
      <w:proofErr w:type="spellStart"/>
      <w:r>
        <w:t>аджджы</w:t>
      </w:r>
      <w:proofErr w:type="spellEnd"/>
      <w:r>
        <w:t xml:space="preserve">, </w:t>
      </w:r>
      <w:proofErr w:type="spellStart"/>
      <w:r>
        <w:t>аджайип</w:t>
      </w:r>
      <w:proofErr w:type="spellEnd"/>
      <w:r>
        <w:t xml:space="preserve">, </w:t>
      </w:r>
      <w:proofErr w:type="spellStart"/>
      <w:r>
        <w:t>учып</w:t>
      </w:r>
      <w:proofErr w:type="spellEnd"/>
      <w:r>
        <w:t xml:space="preserve">, </w:t>
      </w:r>
      <w:proofErr w:type="spellStart"/>
      <w:r>
        <w:t>енгиль</w:t>
      </w:r>
      <w:proofErr w:type="spellEnd"/>
      <w:r>
        <w:t xml:space="preserve">, </w:t>
      </w:r>
      <w:proofErr w:type="spellStart"/>
      <w:r>
        <w:t>йымшакъ</w:t>
      </w:r>
      <w:proofErr w:type="spellEnd"/>
      <w:r>
        <w:t xml:space="preserve">, батыр, </w:t>
      </w:r>
      <w:proofErr w:type="spellStart"/>
      <w:r>
        <w:t>невбетчи,кемане</w:t>
      </w:r>
      <w:proofErr w:type="spellEnd"/>
      <w:r>
        <w:t xml:space="preserve">, </w:t>
      </w:r>
      <w:proofErr w:type="spellStart"/>
      <w:r>
        <w:t>миндер</w:t>
      </w:r>
      <w:proofErr w:type="spellEnd"/>
      <w:r>
        <w:t>.</w:t>
      </w:r>
    </w:p>
    <w:p w:rsidR="00CA3800" w:rsidRDefault="00CA3800" w:rsidP="00D6196D"/>
    <w:p w:rsidR="00CA3800" w:rsidRDefault="00CA3800" w:rsidP="00D6196D"/>
    <w:p w:rsidR="00CA3800" w:rsidRDefault="00CA3800" w:rsidP="00D6196D"/>
    <w:p w:rsidR="00CA3800" w:rsidRDefault="00CA3800" w:rsidP="00D6196D"/>
    <w:p w:rsidR="00CA3800" w:rsidRDefault="00CA3800" w:rsidP="00CA3800">
      <w:pPr>
        <w:jc w:val="center"/>
        <w:rPr>
          <w:b/>
          <w:sz w:val="32"/>
        </w:rPr>
      </w:pPr>
      <w:r w:rsidRPr="00CA3800">
        <w:rPr>
          <w:b/>
          <w:sz w:val="32"/>
        </w:rPr>
        <w:t>Словарный диктант№2</w:t>
      </w:r>
    </w:p>
    <w:p w:rsidR="00CA3800" w:rsidRDefault="00CA3800" w:rsidP="00CA3800">
      <w:proofErr w:type="spellStart"/>
      <w:r>
        <w:t>Эфсане</w:t>
      </w:r>
      <w:proofErr w:type="spellEnd"/>
      <w:r>
        <w:t xml:space="preserve">, </w:t>
      </w:r>
      <w:proofErr w:type="spellStart"/>
      <w:r>
        <w:t>демирджи</w:t>
      </w:r>
      <w:proofErr w:type="spellEnd"/>
      <w:r>
        <w:t xml:space="preserve">, </w:t>
      </w:r>
      <w:proofErr w:type="spellStart"/>
      <w:r>
        <w:t>миллий</w:t>
      </w:r>
      <w:proofErr w:type="spellEnd"/>
      <w:r>
        <w:t xml:space="preserve">, </w:t>
      </w:r>
      <w:proofErr w:type="spellStart"/>
      <w:r>
        <w:t>ишкир</w:t>
      </w:r>
      <w:proofErr w:type="spellEnd"/>
      <w:r>
        <w:t xml:space="preserve">, </w:t>
      </w:r>
      <w:proofErr w:type="spellStart"/>
      <w:r>
        <w:t>изин</w:t>
      </w:r>
      <w:proofErr w:type="spellEnd"/>
      <w:r>
        <w:t xml:space="preserve"> </w:t>
      </w:r>
      <w:proofErr w:type="spellStart"/>
      <w:r>
        <w:t>сорамакъ</w:t>
      </w:r>
      <w:proofErr w:type="spellEnd"/>
      <w:r>
        <w:t xml:space="preserve">, </w:t>
      </w:r>
      <w:proofErr w:type="spellStart"/>
      <w:r>
        <w:t>кестане</w:t>
      </w:r>
      <w:proofErr w:type="spellEnd"/>
      <w:r>
        <w:t xml:space="preserve">, </w:t>
      </w:r>
      <w:proofErr w:type="spellStart"/>
      <w:r>
        <w:t>гъурурланмакъ</w:t>
      </w:r>
      <w:proofErr w:type="spellEnd"/>
      <w:r>
        <w:t xml:space="preserve">, </w:t>
      </w:r>
      <w:proofErr w:type="spellStart"/>
      <w:r>
        <w:t>тырнавуч</w:t>
      </w:r>
      <w:proofErr w:type="spellEnd"/>
      <w:r>
        <w:t xml:space="preserve">, </w:t>
      </w:r>
      <w:proofErr w:type="spellStart"/>
      <w:r>
        <w:t>низамлы</w:t>
      </w:r>
      <w:proofErr w:type="spellEnd"/>
      <w:r>
        <w:t xml:space="preserve">, </w:t>
      </w:r>
      <w:proofErr w:type="spellStart"/>
      <w:r>
        <w:t>рессам</w:t>
      </w:r>
      <w:proofErr w:type="spellEnd"/>
      <w:r>
        <w:t xml:space="preserve">, </w:t>
      </w:r>
      <w:proofErr w:type="spellStart"/>
      <w:r>
        <w:t>дюльбер</w:t>
      </w:r>
      <w:proofErr w:type="spellEnd"/>
      <w:r>
        <w:t xml:space="preserve">, </w:t>
      </w:r>
      <w:proofErr w:type="spellStart"/>
      <w:r>
        <w:t>джыймакъ</w:t>
      </w:r>
      <w:proofErr w:type="spellEnd"/>
      <w:r>
        <w:t xml:space="preserve">, </w:t>
      </w:r>
      <w:proofErr w:type="spellStart"/>
      <w:r>
        <w:t>джесюр</w:t>
      </w:r>
      <w:proofErr w:type="spellEnd"/>
      <w:r>
        <w:t xml:space="preserve">, </w:t>
      </w:r>
      <w:proofErr w:type="spellStart"/>
      <w:r>
        <w:t>елькъанат</w:t>
      </w:r>
      <w:proofErr w:type="gramStart"/>
      <w:r>
        <w:t>,к</w:t>
      </w:r>
      <w:proofErr w:type="gramEnd"/>
      <w:r>
        <w:t>ъоджаман</w:t>
      </w:r>
      <w:proofErr w:type="spellEnd"/>
      <w:r>
        <w:t xml:space="preserve">, </w:t>
      </w:r>
      <w:proofErr w:type="spellStart"/>
      <w:r>
        <w:t>мусафир</w:t>
      </w:r>
      <w:proofErr w:type="spellEnd"/>
      <w:r>
        <w:t xml:space="preserve">, </w:t>
      </w:r>
      <w:proofErr w:type="spellStart"/>
      <w:r>
        <w:t>миракълы</w:t>
      </w:r>
      <w:proofErr w:type="spellEnd"/>
      <w:r>
        <w:t xml:space="preserve">, </w:t>
      </w:r>
      <w:proofErr w:type="spellStart"/>
      <w:r>
        <w:t>дикъкъат,тешеккюр</w:t>
      </w:r>
      <w:proofErr w:type="spellEnd"/>
      <w:r>
        <w:t xml:space="preserve">, </w:t>
      </w:r>
      <w:proofErr w:type="spellStart"/>
      <w:r>
        <w:t>теджрибели</w:t>
      </w:r>
      <w:proofErr w:type="spellEnd"/>
      <w:r>
        <w:t>.</w:t>
      </w:r>
    </w:p>
    <w:p w:rsidR="00CA3800" w:rsidRDefault="00CA3800" w:rsidP="00CA3800"/>
    <w:p w:rsidR="002D454E" w:rsidRDefault="002D454E" w:rsidP="00CA3800"/>
    <w:p w:rsidR="002D454E" w:rsidRDefault="002D454E" w:rsidP="00CA3800"/>
    <w:p w:rsidR="002D454E" w:rsidRDefault="002D454E" w:rsidP="00CA3800"/>
    <w:p w:rsidR="002D454E" w:rsidRDefault="002D454E" w:rsidP="00CA3800"/>
    <w:p w:rsidR="002D454E" w:rsidRDefault="002D454E" w:rsidP="00CA3800"/>
    <w:p w:rsidR="002D454E" w:rsidRDefault="002D454E" w:rsidP="00CA3800"/>
    <w:p w:rsidR="002D454E" w:rsidRDefault="002D454E" w:rsidP="00CA3800"/>
    <w:p w:rsidR="002D454E" w:rsidRDefault="002D454E" w:rsidP="00CA3800"/>
    <w:p w:rsidR="002D454E" w:rsidRDefault="002D454E" w:rsidP="00CA3800"/>
    <w:p w:rsidR="002D454E" w:rsidRDefault="002D454E" w:rsidP="00CA3800"/>
    <w:p w:rsidR="002D454E" w:rsidRDefault="002D454E" w:rsidP="00CA3800"/>
    <w:p w:rsidR="002D454E" w:rsidRDefault="002D454E" w:rsidP="00CA3800"/>
    <w:p w:rsidR="002D454E" w:rsidRDefault="002D454E" w:rsidP="00CA3800"/>
    <w:p w:rsidR="002D454E" w:rsidRDefault="002D454E" w:rsidP="00CA3800"/>
    <w:p w:rsidR="002D454E" w:rsidRDefault="002D454E" w:rsidP="00CA3800"/>
    <w:p w:rsidR="002D454E" w:rsidRDefault="002D454E" w:rsidP="00CA3800"/>
    <w:p w:rsidR="002D454E" w:rsidRDefault="002D454E" w:rsidP="00CA3800"/>
    <w:p w:rsidR="002D454E" w:rsidRDefault="002D454E" w:rsidP="00CA3800"/>
    <w:p w:rsidR="002D454E" w:rsidRDefault="002D454E" w:rsidP="002D454E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b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color w:val="000000"/>
          <w:sz w:val="24"/>
          <w:szCs w:val="24"/>
          <w:lang w:eastAsia="ru-RU"/>
        </w:rPr>
        <w:t xml:space="preserve">Критерии оценивания </w:t>
      </w:r>
      <w:r>
        <w:rPr>
          <w:rFonts w:ascii="Calibri" w:eastAsia="Times New Roman" w:hAnsi="Calibri" w:cs="Helvetica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Оценивание диктанта</w:t>
      </w:r>
    </w:p>
    <w:p w:rsidR="002D454E" w:rsidRDefault="002D454E" w:rsidP="002D454E">
      <w:pPr>
        <w:shd w:val="clear" w:color="auto" w:fill="FFFFFF"/>
        <w:spacing w:before="375" w:after="450" w:line="240" w:lineRule="auto"/>
        <w:textAlignment w:val="baseline"/>
        <w:rPr>
          <w:rFonts w:ascii="Calibri" w:eastAsia="Times New Roman" w:hAnsi="Calibri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«5» - за работу, в которой нет ошибок.</w:t>
      </w:r>
    </w:p>
    <w:p w:rsidR="002D454E" w:rsidRDefault="002D454E" w:rsidP="002D454E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«4» - за работу, в которой допущены 1 – 3 ошибок.</w:t>
      </w:r>
    </w:p>
    <w:p w:rsidR="002D454E" w:rsidRDefault="002D454E" w:rsidP="002D454E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«3» - за работу, в которой опущены 4 – 6 ошибок.</w:t>
      </w:r>
    </w:p>
    <w:p w:rsidR="002D454E" w:rsidRDefault="002D454E" w:rsidP="002D454E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«2» - за работу, в которой допущено более 6 ошибок.</w:t>
      </w:r>
    </w:p>
    <w:p w:rsidR="002D454E" w:rsidRDefault="002D454E" w:rsidP="002D454E">
      <w:pPr>
        <w:shd w:val="clear" w:color="auto" w:fill="FFFFFF"/>
        <w:spacing w:before="375" w:after="450" w:line="240" w:lineRule="auto"/>
        <w:textAlignment w:val="baseline"/>
        <w:rPr>
          <w:rFonts w:ascii="Calibri" w:eastAsia="Times New Roman" w:hAnsi="Calibri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Учёт ошибок в диктанте.</w:t>
      </w:r>
    </w:p>
    <w:p w:rsidR="002D454E" w:rsidRDefault="002D454E" w:rsidP="002D454E">
      <w:pPr>
        <w:shd w:val="clear" w:color="auto" w:fill="FFFFFF"/>
        <w:spacing w:before="375" w:after="450" w:line="240" w:lineRule="auto"/>
        <w:textAlignment w:val="baseline"/>
        <w:rPr>
          <w:rFonts w:ascii="Calibri" w:eastAsia="Times New Roman" w:hAnsi="Calibri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Нарушение </w:t>
      </w:r>
      <w:hyperlink r:id="rId6" w:tooltip="Орфография" w:history="1">
        <w:r>
          <w:rPr>
            <w:rStyle w:val="a7"/>
            <w:rFonts w:ascii="Helvetica" w:eastAsia="Times New Roman" w:hAnsi="Helvetica" w:cs="Helvetica"/>
            <w:color w:val="743399"/>
            <w:sz w:val="24"/>
            <w:szCs w:val="24"/>
            <w:bdr w:val="none" w:sz="0" w:space="0" w:color="auto" w:frame="1"/>
            <w:shd w:val="clear" w:color="auto" w:fill="FFFFFF"/>
            <w:lang w:eastAsia="ru-RU"/>
          </w:rPr>
          <w:t>орфографических</w:t>
        </w:r>
      </w:hyperlink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 xml:space="preserve"> правил при написании слов. Ошибки на пропуск, перестановку, замену и вставку лишних букв в ловах. Отсутствие знаков препинания, изученных в данный момент в соответствии с программой. </w:t>
      </w:r>
      <w:proofErr w:type="gramStart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Повторная ошибка в одном и том же слое  с 2х читается за одну ошибку (например, ученик дважды в слое «</w:t>
      </w:r>
      <w:proofErr w:type="spellStart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хыяр</w:t>
      </w:r>
      <w:proofErr w:type="spellEnd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» написал «</w:t>
      </w:r>
      <w:proofErr w:type="spellStart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къ</w:t>
      </w:r>
      <w:proofErr w:type="spellEnd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» вместо «х».</w:t>
      </w:r>
      <w:proofErr w:type="gramEnd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 xml:space="preserve"> Ошибки на одно и то же правило, допущенные в разных в разных словах, считаются как две ошибки (</w:t>
      </w:r>
      <w:proofErr w:type="spellStart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телер</w:t>
      </w:r>
      <w:proofErr w:type="spellEnd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гулер</w:t>
      </w:r>
      <w:proofErr w:type="spellEnd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).</w:t>
      </w:r>
    </w:p>
    <w:p w:rsidR="002D454E" w:rsidRDefault="002D454E" w:rsidP="002D45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54E" w:rsidRDefault="002D454E" w:rsidP="002D45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Примечание. Оформление работы не должно влиять на оценку. При оценивании работы учитель принимает во внимание каллиграфический навык ученика.</w:t>
      </w:r>
    </w:p>
    <w:p w:rsidR="002D454E" w:rsidRDefault="002D454E" w:rsidP="002D454E">
      <w:pPr>
        <w:shd w:val="clear" w:color="auto" w:fill="FFFFFF"/>
        <w:spacing w:before="375" w:after="0" w:line="240" w:lineRule="auto"/>
        <w:textAlignment w:val="baseline"/>
        <w:rPr>
          <w:rFonts w:ascii="Calibri" w:eastAsia="Times New Roman" w:hAnsi="Calibri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Оценивание грамматического задания</w:t>
      </w:r>
    </w:p>
    <w:p w:rsidR="002D454E" w:rsidRDefault="002D454E" w:rsidP="002D454E">
      <w:pPr>
        <w:shd w:val="clear" w:color="auto" w:fill="FFFFFF"/>
        <w:spacing w:before="375" w:after="0" w:line="240" w:lineRule="auto"/>
        <w:textAlignment w:val="baseline"/>
        <w:rPr>
          <w:rFonts w:ascii="Calibri" w:eastAsia="Times New Roman" w:hAnsi="Calibri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«5» - задание  выполнено  без ошибок.</w:t>
      </w:r>
    </w:p>
    <w:p w:rsidR="002D454E" w:rsidRDefault="002D454E" w:rsidP="002D454E">
      <w:pPr>
        <w:shd w:val="clear" w:color="auto" w:fill="FFFFFF"/>
        <w:spacing w:before="375" w:after="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«4» - правильно выполнено не более 3\4 задания.</w:t>
      </w:r>
    </w:p>
    <w:p w:rsidR="002D454E" w:rsidRDefault="002D454E" w:rsidP="002D454E">
      <w:pPr>
        <w:shd w:val="clear" w:color="auto" w:fill="FFFFFF"/>
        <w:spacing w:before="375" w:after="0" w:line="240" w:lineRule="auto"/>
        <w:textAlignment w:val="baseline"/>
        <w:rPr>
          <w:rFonts w:ascii="Calibri" w:eastAsia="Times New Roman" w:hAnsi="Calibri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«3» - правильно выполнено не менее 1\2 задания.</w:t>
      </w:r>
    </w:p>
    <w:p w:rsidR="002D454E" w:rsidRDefault="002D454E" w:rsidP="002D454E">
      <w:pPr>
        <w:shd w:val="clear" w:color="auto" w:fill="FFFFFF"/>
        <w:spacing w:before="375" w:after="0" w:line="240" w:lineRule="auto"/>
        <w:textAlignment w:val="baseline"/>
        <w:rPr>
          <w:rFonts w:ascii="Calibri" w:eastAsia="Times New Roman" w:hAnsi="Calibri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«2» - правильно выполнено менее 1\2 задания.</w:t>
      </w:r>
    </w:p>
    <w:p w:rsidR="002D454E" w:rsidRDefault="002D454E" w:rsidP="002D454E">
      <w:pPr>
        <w:shd w:val="clear" w:color="auto" w:fill="FFFFFF"/>
        <w:spacing w:before="375" w:after="0" w:line="240" w:lineRule="auto"/>
        <w:textAlignment w:val="baseline"/>
        <w:rPr>
          <w:rFonts w:ascii="Calibri" w:eastAsia="Times New Roman" w:hAnsi="Calibri" w:cs="Helvetica"/>
          <w:b/>
          <w:color w:val="000000"/>
          <w:sz w:val="24"/>
          <w:szCs w:val="24"/>
          <w:lang w:eastAsia="ru-RU"/>
        </w:rPr>
      </w:pPr>
      <w:r>
        <w:rPr>
          <w:rFonts w:ascii="Calibri" w:eastAsia="Times New Roman" w:hAnsi="Calibri" w:cs="Helvetica"/>
          <w:b/>
          <w:color w:val="000000"/>
          <w:sz w:val="24"/>
          <w:szCs w:val="24"/>
          <w:lang w:eastAsia="ru-RU"/>
        </w:rPr>
        <w:t>Критерии оценивания тестов</w:t>
      </w:r>
    </w:p>
    <w:p w:rsidR="002D454E" w:rsidRDefault="002D454E" w:rsidP="002D454E">
      <w:pPr>
        <w:shd w:val="clear" w:color="auto" w:fill="FFFFFF"/>
        <w:spacing w:before="375" w:after="0" w:line="240" w:lineRule="auto"/>
        <w:textAlignment w:val="baseline"/>
        <w:rPr>
          <w:rFonts w:ascii="Calibri" w:eastAsia="Times New Roman" w:hAnsi="Calibri" w:cs="Helvetica"/>
          <w:b/>
          <w:color w:val="000000"/>
          <w:sz w:val="24"/>
          <w:szCs w:val="24"/>
          <w:lang w:eastAsia="ru-RU"/>
        </w:rPr>
      </w:pPr>
      <w:r>
        <w:rPr>
          <w:rFonts w:ascii="Arial" w:eastAsia="Calibri" w:hAnsi="Arial" w:cs="Arial"/>
          <w:color w:val="000000"/>
        </w:rPr>
        <w:t>Каждое задание оценивается 12б.</w:t>
      </w:r>
    </w:p>
    <w:p w:rsidR="002D454E" w:rsidRDefault="002D454E" w:rsidP="002D454E">
      <w:pPr>
        <w:shd w:val="clear" w:color="auto" w:fill="FFFFFF"/>
        <w:spacing w:before="375" w:after="0" w:line="240" w:lineRule="auto"/>
        <w:textAlignment w:val="baseline"/>
        <w:rPr>
          <w:rFonts w:ascii="Calibri" w:eastAsia="Times New Roman" w:hAnsi="Calibri" w:cs="Helvetica"/>
          <w:b/>
          <w:color w:val="000000"/>
          <w:sz w:val="24"/>
          <w:szCs w:val="24"/>
          <w:lang w:eastAsia="ru-RU"/>
        </w:rPr>
      </w:pPr>
      <w:r>
        <w:rPr>
          <w:rFonts w:ascii="Arial" w:eastAsia="Calibri" w:hAnsi="Arial" w:cs="Arial"/>
          <w:color w:val="000000"/>
          <w:sz w:val="27"/>
          <w:szCs w:val="27"/>
        </w:rPr>
        <w:t>«12-10»-5б.</w:t>
      </w:r>
    </w:p>
    <w:p w:rsidR="002D454E" w:rsidRDefault="002D454E" w:rsidP="002D454E">
      <w:pPr>
        <w:spacing w:after="0" w:line="256" w:lineRule="auto"/>
        <w:rPr>
          <w:rFonts w:ascii="Arial" w:eastAsia="Calibri" w:hAnsi="Arial" w:cs="Arial"/>
          <w:color w:val="000000"/>
          <w:sz w:val="27"/>
          <w:szCs w:val="27"/>
        </w:rPr>
      </w:pPr>
      <w:r>
        <w:rPr>
          <w:rFonts w:ascii="Arial" w:eastAsia="Calibri" w:hAnsi="Arial" w:cs="Arial"/>
          <w:color w:val="000000"/>
          <w:sz w:val="27"/>
          <w:szCs w:val="27"/>
        </w:rPr>
        <w:t>«9-7»-4б</w:t>
      </w:r>
    </w:p>
    <w:p w:rsidR="002D454E" w:rsidRDefault="002D454E" w:rsidP="002D454E">
      <w:pPr>
        <w:spacing w:after="0" w:line="256" w:lineRule="auto"/>
        <w:rPr>
          <w:rFonts w:ascii="Arial" w:eastAsia="Calibri" w:hAnsi="Arial" w:cs="Arial"/>
          <w:color w:val="000000"/>
          <w:sz w:val="27"/>
          <w:szCs w:val="27"/>
        </w:rPr>
      </w:pPr>
      <w:r>
        <w:rPr>
          <w:rFonts w:ascii="Arial" w:eastAsia="Calibri" w:hAnsi="Arial" w:cs="Arial"/>
          <w:color w:val="000000"/>
          <w:sz w:val="27"/>
          <w:szCs w:val="27"/>
        </w:rPr>
        <w:t>«6-4»-3б</w:t>
      </w:r>
    </w:p>
    <w:p w:rsidR="002D454E" w:rsidRDefault="002D454E" w:rsidP="002D454E">
      <w:pPr>
        <w:spacing w:after="0" w:line="256" w:lineRule="auto"/>
        <w:rPr>
          <w:rFonts w:ascii="Arial" w:eastAsia="Calibri" w:hAnsi="Arial" w:cs="Arial"/>
          <w:color w:val="000000"/>
          <w:sz w:val="27"/>
          <w:szCs w:val="27"/>
        </w:rPr>
      </w:pPr>
      <w:r>
        <w:rPr>
          <w:rFonts w:ascii="Arial" w:eastAsia="Calibri" w:hAnsi="Arial" w:cs="Arial"/>
          <w:color w:val="000000"/>
          <w:sz w:val="27"/>
          <w:szCs w:val="27"/>
        </w:rPr>
        <w:t>«3» и менее -2б</w:t>
      </w:r>
    </w:p>
    <w:p w:rsidR="002D454E" w:rsidRDefault="002D454E" w:rsidP="002D454E">
      <w:pPr>
        <w:spacing w:after="160" w:line="256" w:lineRule="auto"/>
        <w:rPr>
          <w:rFonts w:ascii="Calibri" w:eastAsia="Calibri" w:hAnsi="Calibri" w:cs="Times New Roman"/>
        </w:rPr>
      </w:pPr>
    </w:p>
    <w:p w:rsidR="002D454E" w:rsidRDefault="002D454E" w:rsidP="00CA3800"/>
    <w:p w:rsidR="002D454E" w:rsidRDefault="002D454E" w:rsidP="00CA3800"/>
    <w:p w:rsidR="002D454E" w:rsidRDefault="002D454E" w:rsidP="00CA3800"/>
    <w:p w:rsidR="002D454E" w:rsidRDefault="002D454E" w:rsidP="00CA3800"/>
    <w:p w:rsidR="002D454E" w:rsidRDefault="002D454E" w:rsidP="00CA3800"/>
    <w:p w:rsidR="002D454E" w:rsidRDefault="002D454E" w:rsidP="00CA3800"/>
    <w:p w:rsidR="002D454E" w:rsidRPr="00CA3800" w:rsidRDefault="002D454E" w:rsidP="00CA3800"/>
    <w:sectPr w:rsidR="002D454E" w:rsidRPr="00CA3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B6AAA"/>
    <w:multiLevelType w:val="hybridMultilevel"/>
    <w:tmpl w:val="855E03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0090B1D"/>
    <w:multiLevelType w:val="hybridMultilevel"/>
    <w:tmpl w:val="1B7CAFBE"/>
    <w:lvl w:ilvl="0" w:tplc="69007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546BBB"/>
    <w:multiLevelType w:val="hybridMultilevel"/>
    <w:tmpl w:val="66426BCE"/>
    <w:lvl w:ilvl="0" w:tplc="6D12D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E4E83"/>
    <w:multiLevelType w:val="hybridMultilevel"/>
    <w:tmpl w:val="7AFA607A"/>
    <w:lvl w:ilvl="0" w:tplc="D7767D62">
      <w:start w:val="1"/>
      <w:numFmt w:val="bullet"/>
      <w:lvlText w:val="-"/>
      <w:lvlJc w:val="left"/>
      <w:pPr>
        <w:ind w:left="2204" w:hanging="360"/>
      </w:pPr>
      <w:rPr>
        <w:rFonts w:ascii="Simplified Arabic" w:hAnsi="Simplified Arabic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BF1"/>
    <w:rsid w:val="002D454E"/>
    <w:rsid w:val="00582D8E"/>
    <w:rsid w:val="00CA3800"/>
    <w:rsid w:val="00D47D9F"/>
    <w:rsid w:val="00D6196D"/>
    <w:rsid w:val="00F33F6D"/>
    <w:rsid w:val="00F56BF1"/>
    <w:rsid w:val="00FE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6B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F56BF1"/>
    <w:rPr>
      <w:rFonts w:ascii="Calibri" w:eastAsia="Times New Roman" w:hAnsi="Calibri" w:cs="Times New Roman"/>
      <w:lang w:eastAsia="ru-RU"/>
    </w:rPr>
  </w:style>
  <w:style w:type="paragraph" w:styleId="a5">
    <w:name w:val="No Spacing"/>
    <w:link w:val="a4"/>
    <w:uiPriority w:val="1"/>
    <w:qFormat/>
    <w:rsid w:val="00F56BF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F56BF1"/>
    <w:pPr>
      <w:ind w:left="720"/>
      <w:contextualSpacing/>
    </w:pPr>
    <w:rPr>
      <w:rFonts w:eastAsiaTheme="minorEastAsia"/>
      <w:lang w:eastAsia="ru-RU"/>
    </w:rPr>
  </w:style>
  <w:style w:type="character" w:styleId="a7">
    <w:name w:val="Hyperlink"/>
    <w:basedOn w:val="a0"/>
    <w:uiPriority w:val="99"/>
    <w:semiHidden/>
    <w:unhideWhenUsed/>
    <w:rsid w:val="002D45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6B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F56BF1"/>
    <w:rPr>
      <w:rFonts w:ascii="Calibri" w:eastAsia="Times New Roman" w:hAnsi="Calibri" w:cs="Times New Roman"/>
      <w:lang w:eastAsia="ru-RU"/>
    </w:rPr>
  </w:style>
  <w:style w:type="paragraph" w:styleId="a5">
    <w:name w:val="No Spacing"/>
    <w:link w:val="a4"/>
    <w:uiPriority w:val="1"/>
    <w:qFormat/>
    <w:rsid w:val="00F56BF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F56BF1"/>
    <w:pPr>
      <w:ind w:left="720"/>
      <w:contextualSpacing/>
    </w:pPr>
    <w:rPr>
      <w:rFonts w:eastAsiaTheme="minorEastAsia"/>
      <w:lang w:eastAsia="ru-RU"/>
    </w:rPr>
  </w:style>
  <w:style w:type="character" w:styleId="a7">
    <w:name w:val="Hyperlink"/>
    <w:basedOn w:val="a0"/>
    <w:uiPriority w:val="99"/>
    <w:semiHidden/>
    <w:unhideWhenUsed/>
    <w:rsid w:val="002D45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orfografiy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9</cp:revision>
  <dcterms:created xsi:type="dcterms:W3CDTF">2020-11-16T06:31:00Z</dcterms:created>
  <dcterms:modified xsi:type="dcterms:W3CDTF">2020-11-28T13:01:00Z</dcterms:modified>
</cp:coreProperties>
</file>